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A7" w:rsidRPr="004474A7" w:rsidRDefault="004474A7" w:rsidP="004474A7">
      <w:pPr>
        <w:widowControl/>
        <w:shd w:val="clear" w:color="auto" w:fill="FFFFFF"/>
        <w:spacing w:line="475" w:lineRule="atLeast"/>
        <w:jc w:val="center"/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</w:pPr>
      <w:r w:rsidRPr="004474A7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  <w:lang w:bidi="en-US"/>
        </w:rPr>
        <w:t>民权县人民医院信息安全防护设备采购项目</w:t>
      </w:r>
    </w:p>
    <w:p w:rsidR="00362F01" w:rsidRPr="00362F01" w:rsidRDefault="00362F01" w:rsidP="00362F01">
      <w:pPr>
        <w:widowControl/>
        <w:shd w:val="clear" w:color="auto" w:fill="FFFFFF"/>
        <w:spacing w:line="475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362F01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中标结果公告</w:t>
      </w:r>
    </w:p>
    <w:p w:rsidR="00362F01" w:rsidRPr="00362F01" w:rsidRDefault="00362F01" w:rsidP="00362F01">
      <w:pPr>
        <w:widowControl/>
        <w:shd w:val="clear" w:color="auto" w:fill="FFFFFF"/>
        <w:spacing w:after="150" w:line="3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362F01" w:rsidRPr="006E69BE" w:rsidRDefault="00362F01" w:rsidP="006E69BE">
      <w:pPr>
        <w:widowControl/>
        <w:spacing w:line="360" w:lineRule="auto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  <w:r w:rsidRPr="006E69BE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一、中标人信息：</w:t>
      </w:r>
    </w:p>
    <w:p w:rsidR="00362F01" w:rsidRPr="006E69BE" w:rsidRDefault="004474A7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bCs/>
          <w:szCs w:val="21"/>
          <w:lang w:bidi="en-US"/>
        </w:rPr>
      </w:pPr>
      <w:r w:rsidRPr="006E69BE">
        <w:rPr>
          <w:rFonts w:ascii="Calibri" w:eastAsia="宋体" w:hAnsi="Calibri" w:cs="Times New Roman" w:hint="eastAsia"/>
          <w:bCs/>
          <w:szCs w:val="21"/>
          <w:lang w:bidi="en-US"/>
        </w:rPr>
        <w:t>河南讯源计算机科技有限公司</w:t>
      </w:r>
      <w:r w:rsidRPr="006E69BE">
        <w:rPr>
          <w:rFonts w:ascii="Calibri" w:eastAsia="宋体" w:hAnsi="Calibri" w:cs="Times New Roman"/>
          <w:bCs/>
          <w:szCs w:val="21"/>
          <w:lang w:bidi="en-US"/>
        </w:rPr>
        <w:t> </w:t>
      </w:r>
      <w:r w:rsidR="00362F01" w:rsidRPr="006E69BE">
        <w:rPr>
          <w:rFonts w:ascii="Calibri" w:eastAsia="宋体" w:hAnsi="Calibri" w:cs="Times New Roman"/>
          <w:bCs/>
          <w:szCs w:val="21"/>
          <w:lang w:bidi="en-US"/>
        </w:rPr>
        <w:t> 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bCs/>
          <w:szCs w:val="21"/>
          <w:lang w:bidi="en-US"/>
        </w:rPr>
      </w:pPr>
      <w:r w:rsidRPr="006E69BE">
        <w:rPr>
          <w:rFonts w:ascii="Calibri" w:eastAsia="宋体" w:hAnsi="Calibri" w:cs="Times New Roman" w:hint="eastAsia"/>
          <w:bCs/>
          <w:szCs w:val="21"/>
          <w:lang w:bidi="en-US"/>
        </w:rPr>
        <w:t>中标价：</w:t>
      </w:r>
      <w:r w:rsidR="004474A7" w:rsidRPr="006E69BE">
        <w:rPr>
          <w:rFonts w:ascii="Calibri" w:eastAsia="宋体" w:hAnsi="Calibri" w:cs="Times New Roman"/>
          <w:bCs/>
          <w:szCs w:val="21"/>
          <w:lang w:bidi="en-US"/>
        </w:rPr>
        <w:t>壹佰肆拾捌万陆仟伍佰伍拾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元</w:t>
      </w:r>
      <w:r w:rsidR="004474A7" w:rsidRPr="006E69BE">
        <w:rPr>
          <w:rFonts w:ascii="Calibri" w:eastAsia="宋体" w:hAnsi="Calibri" w:cs="Times New Roman"/>
          <w:bCs/>
          <w:szCs w:val="21"/>
          <w:lang w:bidi="en-US"/>
        </w:rPr>
        <w:t>整</w:t>
      </w:r>
      <w:r w:rsidR="004474A7" w:rsidRPr="006E69BE">
        <w:rPr>
          <w:rFonts w:ascii="Calibri" w:eastAsia="宋体" w:hAnsi="Calibri" w:cs="Times New Roman"/>
          <w:bCs/>
          <w:szCs w:val="21"/>
          <w:lang w:bidi="en-US"/>
        </w:rPr>
        <w:t>(</w:t>
      </w:r>
      <w:r w:rsidR="004474A7" w:rsidRPr="006E69BE">
        <w:rPr>
          <w:rFonts w:ascii="Calibri" w:eastAsia="宋体" w:hAnsi="Calibri" w:cs="Times New Roman"/>
          <w:bCs/>
          <w:szCs w:val="21"/>
          <w:lang w:bidi="en-US"/>
        </w:rPr>
        <w:t>￥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1</w:t>
      </w:r>
      <w:r w:rsidR="004474A7" w:rsidRPr="006E69BE">
        <w:rPr>
          <w:rFonts w:ascii="Calibri" w:eastAsia="宋体" w:hAnsi="Calibri" w:cs="Times New Roman"/>
          <w:bCs/>
          <w:szCs w:val="21"/>
          <w:lang w:bidi="en-US"/>
        </w:rPr>
        <w:t>,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486</w:t>
      </w:r>
      <w:r w:rsidR="004474A7" w:rsidRPr="006E69BE">
        <w:rPr>
          <w:rFonts w:ascii="Calibri" w:eastAsia="宋体" w:hAnsi="Calibri" w:cs="Times New Roman"/>
          <w:bCs/>
          <w:szCs w:val="21"/>
          <w:lang w:bidi="en-US"/>
        </w:rPr>
        <w:t>,5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5</w:t>
      </w:r>
      <w:r w:rsidR="004474A7" w:rsidRPr="006E69BE">
        <w:rPr>
          <w:rFonts w:ascii="Calibri" w:eastAsia="宋体" w:hAnsi="Calibri" w:cs="Times New Roman"/>
          <w:bCs/>
          <w:szCs w:val="21"/>
          <w:lang w:bidi="en-US"/>
        </w:rPr>
        <w:t>0.00)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bCs/>
          <w:szCs w:val="21"/>
          <w:lang w:bidi="en-US"/>
        </w:rPr>
      </w:pPr>
      <w:r w:rsidRPr="006E69BE">
        <w:rPr>
          <w:rFonts w:ascii="Calibri" w:eastAsia="宋体" w:hAnsi="Calibri" w:cs="Times New Roman" w:hint="eastAsia"/>
          <w:bCs/>
          <w:szCs w:val="21"/>
          <w:lang w:bidi="en-US"/>
        </w:rPr>
        <w:t>交货期：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合同签订后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26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日内交货并完成该设备的安装调试工作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bCs/>
          <w:szCs w:val="21"/>
          <w:lang w:bidi="en-US"/>
        </w:rPr>
      </w:pPr>
      <w:r w:rsidRPr="006E69BE">
        <w:rPr>
          <w:rFonts w:ascii="Calibri" w:eastAsia="宋体" w:hAnsi="Calibri" w:cs="Times New Roman" w:hint="eastAsia"/>
          <w:bCs/>
          <w:szCs w:val="21"/>
          <w:lang w:bidi="en-US"/>
        </w:rPr>
        <w:t>质量保证期：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自验收合格之日起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36</w:t>
      </w:r>
      <w:r w:rsidR="004474A7" w:rsidRPr="006E69BE">
        <w:rPr>
          <w:rFonts w:ascii="Calibri" w:eastAsia="宋体" w:hAnsi="Calibri" w:cs="Times New Roman" w:hint="eastAsia"/>
          <w:bCs/>
          <w:szCs w:val="21"/>
          <w:lang w:bidi="en-US"/>
        </w:rPr>
        <w:t>个月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bCs/>
          <w:szCs w:val="21"/>
          <w:lang w:bidi="en-US"/>
        </w:rPr>
      </w:pPr>
      <w:r w:rsidRPr="006E69BE">
        <w:rPr>
          <w:rFonts w:ascii="Calibri" w:eastAsia="宋体" w:hAnsi="Calibri" w:cs="Times New Roman" w:hint="eastAsia"/>
          <w:bCs/>
          <w:szCs w:val="21"/>
          <w:lang w:bidi="en-US"/>
        </w:rPr>
        <w:t>质量标准：合格</w:t>
      </w:r>
    </w:p>
    <w:p w:rsidR="00362F01" w:rsidRPr="006E69BE" w:rsidRDefault="00362F01" w:rsidP="006E69BE">
      <w:pPr>
        <w:widowControl/>
        <w:spacing w:line="360" w:lineRule="auto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  <w:r w:rsidRPr="006E69BE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二、中标结果公告发布媒介：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6E69BE">
        <w:rPr>
          <w:rFonts w:ascii="Times New Roman" w:eastAsia="宋体" w:hAnsi="Times New Roman" w:cs="Times New Roman" w:hint="eastAsia"/>
          <w:szCs w:val="21"/>
        </w:rPr>
        <w:t>公告媒体：</w:t>
      </w:r>
      <w:bookmarkStart w:id="0" w:name="OLE_LINK2"/>
      <w:r w:rsidRPr="006E69BE">
        <w:rPr>
          <w:rFonts w:ascii="Times New Roman" w:eastAsia="宋体" w:hAnsi="Times New Roman" w:cs="Times New Roman" w:hint="eastAsia"/>
          <w:szCs w:val="21"/>
        </w:rPr>
        <w:t>《中国招标投标公共服务平台》、《河南省电子招标投标公共服务平台</w:t>
      </w:r>
      <w:bookmarkEnd w:id="0"/>
      <w:r w:rsidRPr="006E69BE">
        <w:rPr>
          <w:rFonts w:ascii="Times New Roman" w:eastAsia="宋体" w:hAnsi="Times New Roman" w:cs="Times New Roman" w:hint="eastAsia"/>
          <w:szCs w:val="21"/>
        </w:rPr>
        <w:t>》、《阳光易招电子招标投标交易平台》（</w:t>
      </w:r>
      <w:r w:rsidRPr="006E69BE">
        <w:rPr>
          <w:rFonts w:ascii="Times New Roman" w:eastAsia="宋体" w:hAnsi="Times New Roman" w:cs="Times New Roman"/>
          <w:szCs w:val="21"/>
        </w:rPr>
        <w:t>http://gg.sunbidding.com</w:t>
      </w:r>
      <w:r w:rsidRPr="006E69BE">
        <w:rPr>
          <w:rFonts w:ascii="Times New Roman" w:eastAsia="宋体" w:hAnsi="Times New Roman" w:cs="Times New Roman" w:hint="eastAsia"/>
          <w:szCs w:val="21"/>
        </w:rPr>
        <w:t>）。</w:t>
      </w:r>
    </w:p>
    <w:p w:rsidR="00362F01" w:rsidRPr="006E69BE" w:rsidRDefault="00362F01" w:rsidP="006E69BE">
      <w:pPr>
        <w:widowControl/>
        <w:spacing w:line="360" w:lineRule="auto"/>
        <w:jc w:val="left"/>
        <w:rPr>
          <w:rFonts w:ascii="黑体" w:eastAsia="黑体" w:hAnsi="黑体" w:cs="宋体"/>
          <w:b/>
          <w:bCs/>
          <w:color w:val="333333"/>
          <w:kern w:val="0"/>
          <w:sz w:val="24"/>
          <w:szCs w:val="24"/>
        </w:rPr>
      </w:pPr>
      <w:r w:rsidRPr="006E69BE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三、本次招标联系事项：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szCs w:val="21"/>
        </w:rPr>
      </w:pPr>
      <w:r w:rsidRPr="006E69BE">
        <w:rPr>
          <w:rFonts w:ascii="Calibri" w:eastAsia="宋体" w:hAnsi="Calibri" w:cs="Times New Roman" w:hint="eastAsia"/>
          <w:szCs w:val="21"/>
        </w:rPr>
        <w:t>招</w:t>
      </w:r>
      <w:r w:rsidRPr="006E69BE">
        <w:rPr>
          <w:rFonts w:ascii="Calibri" w:eastAsia="宋体" w:hAnsi="Calibri" w:cs="Times New Roman"/>
          <w:szCs w:val="21"/>
        </w:rPr>
        <w:t> </w:t>
      </w:r>
      <w:r w:rsidRPr="006E69BE">
        <w:rPr>
          <w:rFonts w:ascii="Calibri" w:eastAsia="宋体" w:hAnsi="Calibri" w:cs="Times New Roman" w:hint="eastAsia"/>
          <w:szCs w:val="21"/>
        </w:rPr>
        <w:t>标</w:t>
      </w:r>
      <w:r w:rsidRPr="006E69BE">
        <w:rPr>
          <w:rFonts w:ascii="Calibri" w:eastAsia="宋体" w:hAnsi="Calibri" w:cs="Times New Roman"/>
          <w:szCs w:val="21"/>
        </w:rPr>
        <w:t> </w:t>
      </w:r>
      <w:r w:rsidRPr="006E69BE">
        <w:rPr>
          <w:rFonts w:ascii="Calibri" w:eastAsia="宋体" w:hAnsi="Calibri" w:cs="Times New Roman" w:hint="eastAsia"/>
          <w:szCs w:val="21"/>
        </w:rPr>
        <w:t>人：民权县人民医院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szCs w:val="21"/>
        </w:rPr>
      </w:pPr>
      <w:r w:rsidRPr="006E69BE">
        <w:rPr>
          <w:rFonts w:ascii="Calibri" w:eastAsia="宋体" w:hAnsi="Calibri" w:cs="Times New Roman" w:hint="eastAsia"/>
          <w:szCs w:val="21"/>
        </w:rPr>
        <w:t>联系地址：河南省商丘市民权县治安路中段</w:t>
      </w:r>
      <w:r w:rsidRPr="006E69BE">
        <w:rPr>
          <w:rFonts w:ascii="Calibri" w:eastAsia="宋体" w:hAnsi="Calibri" w:cs="Times New Roman"/>
          <w:szCs w:val="21"/>
        </w:rPr>
        <w:t>23</w:t>
      </w:r>
      <w:r w:rsidRPr="006E69BE">
        <w:rPr>
          <w:rFonts w:ascii="Calibri" w:eastAsia="宋体" w:hAnsi="Calibri" w:cs="Times New Roman" w:hint="eastAsia"/>
          <w:szCs w:val="21"/>
        </w:rPr>
        <w:t>号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szCs w:val="21"/>
        </w:rPr>
      </w:pPr>
      <w:r w:rsidRPr="006E69BE">
        <w:rPr>
          <w:rFonts w:ascii="Calibri" w:eastAsia="宋体" w:hAnsi="Calibri" w:cs="Times New Roman" w:hint="eastAsia"/>
          <w:szCs w:val="21"/>
        </w:rPr>
        <w:t>联</w:t>
      </w:r>
      <w:r w:rsidRPr="006E69BE">
        <w:rPr>
          <w:rFonts w:ascii="Calibri" w:eastAsia="宋体" w:hAnsi="Calibri" w:cs="Times New Roman"/>
          <w:szCs w:val="21"/>
        </w:rPr>
        <w:t> </w:t>
      </w:r>
      <w:r w:rsidRPr="006E69BE">
        <w:rPr>
          <w:rFonts w:ascii="Calibri" w:eastAsia="宋体" w:hAnsi="Calibri" w:cs="Times New Roman" w:hint="eastAsia"/>
          <w:szCs w:val="21"/>
        </w:rPr>
        <w:t>系</w:t>
      </w:r>
      <w:r w:rsidRPr="006E69BE">
        <w:rPr>
          <w:rFonts w:ascii="Calibri" w:eastAsia="宋体" w:hAnsi="Calibri" w:cs="Times New Roman"/>
          <w:szCs w:val="21"/>
        </w:rPr>
        <w:t> </w:t>
      </w:r>
      <w:r w:rsidRPr="006E69BE">
        <w:rPr>
          <w:rFonts w:ascii="Calibri" w:eastAsia="宋体" w:hAnsi="Calibri" w:cs="Times New Roman" w:hint="eastAsia"/>
          <w:szCs w:val="21"/>
        </w:rPr>
        <w:t>人：程主任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szCs w:val="21"/>
        </w:rPr>
      </w:pPr>
      <w:r w:rsidRPr="006E69BE">
        <w:rPr>
          <w:rFonts w:ascii="Calibri" w:eastAsia="宋体" w:hAnsi="Calibri" w:cs="Times New Roman" w:hint="eastAsia"/>
          <w:szCs w:val="21"/>
        </w:rPr>
        <w:t>联系电话：</w:t>
      </w:r>
      <w:r w:rsidRPr="006E69BE">
        <w:rPr>
          <w:rFonts w:ascii="Calibri" w:eastAsia="宋体" w:hAnsi="Calibri" w:cs="Times New Roman"/>
          <w:szCs w:val="21"/>
        </w:rPr>
        <w:t>0370-8777051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szCs w:val="21"/>
        </w:rPr>
      </w:pPr>
      <w:r w:rsidRPr="006E69BE">
        <w:rPr>
          <w:rFonts w:ascii="Calibri" w:eastAsia="宋体" w:hAnsi="Calibri" w:cs="Times New Roman" w:hint="eastAsia"/>
          <w:szCs w:val="21"/>
        </w:rPr>
        <w:t>采购代理机构：河南省伟信招标管理咨询有限公司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szCs w:val="21"/>
        </w:rPr>
      </w:pPr>
      <w:r w:rsidRPr="006E69BE">
        <w:rPr>
          <w:rFonts w:ascii="Calibri" w:eastAsia="宋体" w:hAnsi="Calibri" w:cs="Times New Roman" w:hint="eastAsia"/>
          <w:szCs w:val="21"/>
        </w:rPr>
        <w:t>联系地址：郑州市郑东新区东风南路</w:t>
      </w:r>
      <w:r w:rsidRPr="006E69BE">
        <w:rPr>
          <w:rFonts w:ascii="Calibri" w:eastAsia="宋体" w:hAnsi="Calibri" w:cs="Times New Roman"/>
          <w:szCs w:val="21"/>
        </w:rPr>
        <w:t>6</w:t>
      </w:r>
      <w:r w:rsidRPr="006E69BE">
        <w:rPr>
          <w:rFonts w:ascii="Calibri" w:eastAsia="宋体" w:hAnsi="Calibri" w:cs="Times New Roman" w:hint="eastAsia"/>
          <w:szCs w:val="21"/>
        </w:rPr>
        <w:t>号绿地中心北塔</w:t>
      </w:r>
      <w:r w:rsidRPr="006E69BE">
        <w:rPr>
          <w:rFonts w:ascii="Calibri" w:eastAsia="宋体" w:hAnsi="Calibri" w:cs="Times New Roman"/>
          <w:szCs w:val="21"/>
        </w:rPr>
        <w:t>16</w:t>
      </w:r>
      <w:r w:rsidRPr="006E69BE">
        <w:rPr>
          <w:rFonts w:ascii="Calibri" w:eastAsia="宋体" w:hAnsi="Calibri" w:cs="Times New Roman" w:hint="eastAsia"/>
          <w:szCs w:val="21"/>
        </w:rPr>
        <w:t>楼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szCs w:val="21"/>
        </w:rPr>
      </w:pPr>
      <w:r w:rsidRPr="006E69BE">
        <w:rPr>
          <w:rFonts w:ascii="Calibri" w:eastAsia="宋体" w:hAnsi="Calibri" w:cs="Times New Roman" w:hint="eastAsia"/>
          <w:szCs w:val="21"/>
        </w:rPr>
        <w:t>联</w:t>
      </w:r>
      <w:r w:rsidRPr="006E69BE">
        <w:rPr>
          <w:rFonts w:ascii="Calibri" w:eastAsia="宋体" w:hAnsi="Calibri" w:cs="Times New Roman"/>
          <w:szCs w:val="21"/>
        </w:rPr>
        <w:t> </w:t>
      </w:r>
      <w:r w:rsidRPr="006E69BE">
        <w:rPr>
          <w:rFonts w:ascii="Calibri" w:eastAsia="宋体" w:hAnsi="Calibri" w:cs="Times New Roman" w:hint="eastAsia"/>
          <w:szCs w:val="21"/>
        </w:rPr>
        <w:t>系</w:t>
      </w:r>
      <w:r w:rsidRPr="006E69BE">
        <w:rPr>
          <w:rFonts w:ascii="Calibri" w:eastAsia="宋体" w:hAnsi="Calibri" w:cs="Times New Roman"/>
          <w:szCs w:val="21"/>
        </w:rPr>
        <w:t> </w:t>
      </w:r>
      <w:r w:rsidRPr="006E69BE">
        <w:rPr>
          <w:rFonts w:ascii="Calibri" w:eastAsia="宋体" w:hAnsi="Calibri" w:cs="Times New Roman" w:hint="eastAsia"/>
          <w:szCs w:val="21"/>
        </w:rPr>
        <w:t>人：豆先生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Calibri" w:eastAsia="宋体" w:hAnsi="Calibri" w:cs="Times New Roman"/>
          <w:szCs w:val="21"/>
        </w:rPr>
      </w:pPr>
      <w:r w:rsidRPr="006E69BE">
        <w:rPr>
          <w:rFonts w:ascii="Calibri" w:eastAsia="宋体" w:hAnsi="Calibri" w:cs="Times New Roman" w:hint="eastAsia"/>
          <w:szCs w:val="21"/>
        </w:rPr>
        <w:t>联系电话：</w:t>
      </w:r>
      <w:r w:rsidRPr="006E69BE">
        <w:rPr>
          <w:rFonts w:ascii="Calibri" w:eastAsia="宋体" w:hAnsi="Calibri" w:cs="Times New Roman"/>
          <w:szCs w:val="21"/>
        </w:rPr>
        <w:t>0371-88886156</w:t>
      </w:r>
    </w:p>
    <w:p w:rsidR="00362F01" w:rsidRPr="006E69BE" w:rsidRDefault="00362F01" w:rsidP="006E69BE">
      <w:pPr>
        <w:widowControl/>
        <w:shd w:val="clear" w:color="auto" w:fill="FFFFFF"/>
        <w:spacing w:line="360" w:lineRule="auto"/>
        <w:ind w:firstLine="420"/>
        <w:jc w:val="left"/>
        <w:rPr>
          <w:rFonts w:ascii="黑体" w:eastAsia="黑体" w:hAnsi="黑体" w:cs="宋体"/>
          <w:bCs/>
          <w:color w:val="333333"/>
          <w:kern w:val="0"/>
          <w:sz w:val="24"/>
          <w:szCs w:val="24"/>
        </w:rPr>
      </w:pPr>
      <w:r w:rsidRPr="006E69BE">
        <w:rPr>
          <w:rFonts w:ascii="Calibri" w:eastAsia="宋体" w:hAnsi="Calibri" w:cs="Times New Roman" w:hint="eastAsia"/>
          <w:szCs w:val="21"/>
        </w:rPr>
        <w:t>电子邮箱：</w:t>
      </w:r>
      <w:hyperlink r:id="rId6" w:history="1">
        <w:r w:rsidRPr="006E69BE">
          <w:rPr>
            <w:rFonts w:ascii="Calibri" w:eastAsia="宋体" w:hAnsi="Calibri" w:cs="Times New Roman"/>
            <w:szCs w:val="21"/>
          </w:rPr>
          <w:t>hnwxzb@yeah.net</w:t>
        </w:r>
      </w:hyperlink>
    </w:p>
    <w:p w:rsidR="00362F01" w:rsidRPr="00362F01" w:rsidRDefault="00362F01" w:rsidP="00362F01">
      <w:pPr>
        <w:widowControl/>
        <w:shd w:val="clear" w:color="auto" w:fill="FFFFFF"/>
        <w:spacing w:line="475" w:lineRule="atLeast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362F01">
        <w:rPr>
          <w:rFonts w:ascii="宋体" w:eastAsia="宋体" w:hAnsi="宋体" w:cs="Arial" w:hint="eastAsia"/>
          <w:color w:val="333333"/>
          <w:kern w:val="0"/>
          <w:szCs w:val="21"/>
        </w:rPr>
        <w:t>2019年</w:t>
      </w:r>
      <w:r w:rsidR="004474A7">
        <w:rPr>
          <w:rFonts w:ascii="宋体" w:eastAsia="宋体" w:hAnsi="宋体" w:cs="Arial" w:hint="eastAsia"/>
          <w:color w:val="333333"/>
          <w:kern w:val="0"/>
          <w:szCs w:val="21"/>
        </w:rPr>
        <w:t>12</w:t>
      </w:r>
      <w:r w:rsidRPr="00362F01">
        <w:rPr>
          <w:rFonts w:ascii="宋体" w:eastAsia="宋体" w:hAnsi="宋体" w:cs="Arial" w:hint="eastAsia"/>
          <w:color w:val="333333"/>
          <w:kern w:val="0"/>
          <w:szCs w:val="21"/>
        </w:rPr>
        <w:t>月</w:t>
      </w:r>
      <w:r w:rsidR="004474A7">
        <w:rPr>
          <w:rFonts w:ascii="宋体" w:eastAsia="宋体" w:hAnsi="宋体" w:cs="Arial" w:hint="eastAsia"/>
          <w:color w:val="333333"/>
          <w:kern w:val="0"/>
          <w:szCs w:val="21"/>
        </w:rPr>
        <w:t>17</w:t>
      </w:r>
      <w:r w:rsidRPr="00362F01">
        <w:rPr>
          <w:rFonts w:ascii="宋体" w:eastAsia="宋体" w:hAnsi="宋体" w:cs="Arial" w:hint="eastAsia"/>
          <w:color w:val="333333"/>
          <w:kern w:val="0"/>
          <w:szCs w:val="21"/>
        </w:rPr>
        <w:t>日</w:t>
      </w:r>
    </w:p>
    <w:p w:rsidR="00467F36" w:rsidRDefault="00467F36"/>
    <w:sectPr w:rsidR="00467F36" w:rsidSect="0046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38A" w:rsidRDefault="002C638A" w:rsidP="00362F01">
      <w:r>
        <w:separator/>
      </w:r>
    </w:p>
  </w:endnote>
  <w:endnote w:type="continuationSeparator" w:id="0">
    <w:p w:rsidR="002C638A" w:rsidRDefault="002C638A" w:rsidP="00362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38A" w:rsidRDefault="002C638A" w:rsidP="00362F01">
      <w:r>
        <w:separator/>
      </w:r>
    </w:p>
  </w:footnote>
  <w:footnote w:type="continuationSeparator" w:id="0">
    <w:p w:rsidR="002C638A" w:rsidRDefault="002C638A" w:rsidP="00362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F01"/>
    <w:rsid w:val="00121490"/>
    <w:rsid w:val="002C638A"/>
    <w:rsid w:val="00362F01"/>
    <w:rsid w:val="004474A7"/>
    <w:rsid w:val="00467F36"/>
    <w:rsid w:val="006E69BE"/>
    <w:rsid w:val="00A2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F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F0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62F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wxzb@yeah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2019-12-16T02:49:00Z</dcterms:created>
  <dcterms:modified xsi:type="dcterms:W3CDTF">2019-12-17T01:23:00Z</dcterms:modified>
</cp:coreProperties>
</file>