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9E7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pacing w:val="0"/>
          <w:sz w:val="40"/>
          <w:szCs w:val="40"/>
          <w:highlight w:val="none"/>
          <w:lang w:val="en-US" w:eastAsia="zh-CN"/>
        </w:rPr>
      </w:pPr>
      <w:r>
        <w:rPr>
          <w:rFonts w:hint="eastAsia" w:ascii="宋体" w:hAnsi="宋体" w:cs="宋体"/>
          <w:b/>
          <w:bCs/>
          <w:color w:val="auto"/>
          <w:spacing w:val="0"/>
          <w:sz w:val="40"/>
          <w:szCs w:val="40"/>
          <w:highlight w:val="none"/>
          <w:lang w:val="en-US" w:eastAsia="zh-CN"/>
        </w:rPr>
        <w:t>中牟新区2026年衔接资金第三方验收项目</w:t>
      </w:r>
      <w:r>
        <w:rPr>
          <w:rFonts w:hint="eastAsia" w:ascii="宋体" w:hAnsi="宋体" w:eastAsia="宋体" w:cs="宋体"/>
          <w:b/>
          <w:bCs/>
          <w:color w:val="auto"/>
          <w:spacing w:val="0"/>
          <w:sz w:val="40"/>
          <w:szCs w:val="40"/>
          <w:highlight w:val="none"/>
          <w:lang w:val="en-US" w:eastAsia="zh-CN"/>
        </w:rPr>
        <w:t>-</w:t>
      </w:r>
    </w:p>
    <w:p w14:paraId="1C0047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auto"/>
          <w:spacing w:val="0"/>
          <w:sz w:val="40"/>
          <w:szCs w:val="40"/>
          <w:highlight w:val="none"/>
        </w:rPr>
      </w:pPr>
      <w:r>
        <w:rPr>
          <w:rFonts w:hint="eastAsia" w:ascii="宋体" w:hAnsi="宋体" w:eastAsia="宋体" w:cs="宋体"/>
          <w:b/>
          <w:bCs/>
          <w:color w:val="auto"/>
          <w:spacing w:val="0"/>
          <w:sz w:val="40"/>
          <w:szCs w:val="40"/>
          <w:highlight w:val="none"/>
        </w:rPr>
        <w:t>竞争性磋商公告</w:t>
      </w:r>
    </w:p>
    <w:p w14:paraId="5743E36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一、项目基本情况</w:t>
      </w:r>
    </w:p>
    <w:p w14:paraId="20EDE6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1、项目编号：RXZB-CG-2026002</w:t>
      </w:r>
    </w:p>
    <w:p w14:paraId="76CDA2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2、项目名称：</w:t>
      </w:r>
      <w:r>
        <w:rPr>
          <w:rFonts w:hint="eastAsia" w:ascii="宋体" w:hAnsi="宋体" w:cs="宋体"/>
          <w:b w:val="0"/>
          <w:bCs w:val="0"/>
          <w:color w:val="auto"/>
          <w:spacing w:val="0"/>
          <w:sz w:val="24"/>
          <w:szCs w:val="24"/>
          <w:highlight w:val="none"/>
          <w:lang w:eastAsia="zh-CN"/>
        </w:rPr>
        <w:t>中牟新区2026年衔接资金第三方验收项目</w:t>
      </w:r>
    </w:p>
    <w:p w14:paraId="3029EC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3、采购方式：竞争性磋商</w:t>
      </w:r>
    </w:p>
    <w:p w14:paraId="064673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4、预算金额：</w:t>
      </w:r>
      <w:r>
        <w:rPr>
          <w:rFonts w:hint="eastAsia" w:ascii="宋体" w:hAnsi="宋体" w:cs="宋体"/>
          <w:b w:val="0"/>
          <w:bCs w:val="0"/>
          <w:color w:val="auto"/>
          <w:spacing w:val="0"/>
          <w:sz w:val="24"/>
          <w:szCs w:val="24"/>
          <w:highlight w:val="none"/>
          <w:vertAlign w:val="baseline"/>
          <w:lang w:val="en-US" w:eastAsia="zh-CN"/>
        </w:rPr>
        <w:t>210000.00</w:t>
      </w:r>
      <w:r>
        <w:rPr>
          <w:rFonts w:hint="eastAsia" w:ascii="宋体" w:hAnsi="宋体" w:eastAsia="宋体" w:cs="宋体"/>
          <w:b w:val="0"/>
          <w:bCs w:val="0"/>
          <w:color w:val="auto"/>
          <w:spacing w:val="0"/>
          <w:sz w:val="24"/>
          <w:szCs w:val="24"/>
          <w:highlight w:val="none"/>
        </w:rPr>
        <w:t>元，最高限价：</w:t>
      </w:r>
      <w:r>
        <w:rPr>
          <w:rFonts w:hint="eastAsia" w:ascii="宋体" w:hAnsi="宋体" w:cs="宋体"/>
          <w:b w:val="0"/>
          <w:bCs w:val="0"/>
          <w:color w:val="auto"/>
          <w:spacing w:val="0"/>
          <w:sz w:val="24"/>
          <w:szCs w:val="24"/>
          <w:highlight w:val="none"/>
          <w:vertAlign w:val="baseline"/>
          <w:lang w:val="en-US" w:eastAsia="zh-CN"/>
        </w:rPr>
        <w:t>210000.00</w:t>
      </w:r>
      <w:r>
        <w:rPr>
          <w:rFonts w:hint="eastAsia" w:ascii="宋体" w:hAnsi="宋体" w:eastAsia="宋体" w:cs="宋体"/>
          <w:b w:val="0"/>
          <w:bCs w:val="0"/>
          <w:color w:val="auto"/>
          <w:spacing w:val="0"/>
          <w:sz w:val="24"/>
          <w:szCs w:val="24"/>
          <w:highlight w:val="none"/>
        </w:rPr>
        <w:t>元</w:t>
      </w:r>
    </w:p>
    <w:p w14:paraId="24129F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5、采购需求（包括但不限于标的的名称、数量、简要技术需求或服务要求等）</w:t>
      </w:r>
    </w:p>
    <w:p w14:paraId="5A1F69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1）</w:t>
      </w:r>
      <w:r>
        <w:rPr>
          <w:rFonts w:hint="eastAsia" w:ascii="宋体" w:hAnsi="宋体" w:cs="宋体"/>
          <w:b w:val="0"/>
          <w:bCs w:val="0"/>
          <w:color w:val="auto"/>
          <w:spacing w:val="0"/>
          <w:sz w:val="24"/>
          <w:szCs w:val="24"/>
          <w:highlight w:val="none"/>
          <w:lang w:val="en-US" w:eastAsia="zh-CN"/>
        </w:rPr>
        <w:t>项目概况</w:t>
      </w:r>
      <w:r>
        <w:rPr>
          <w:rFonts w:hint="eastAsia" w:ascii="宋体" w:hAnsi="宋体" w:eastAsia="宋体" w:cs="宋体"/>
          <w:b w:val="0"/>
          <w:bCs w:val="0"/>
          <w:color w:val="auto"/>
          <w:spacing w:val="0"/>
          <w:sz w:val="24"/>
          <w:szCs w:val="24"/>
          <w:highlight w:val="none"/>
        </w:rPr>
        <w:t>：</w:t>
      </w:r>
      <w:r>
        <w:rPr>
          <w:rFonts w:hint="eastAsia" w:ascii="宋体" w:hAnsi="宋体" w:eastAsia="宋体" w:cs="宋体"/>
          <w:color w:val="auto"/>
          <w:spacing w:val="0"/>
          <w:sz w:val="24"/>
          <w:szCs w:val="24"/>
          <w:lang w:val="en-US" w:eastAsia="zh-CN"/>
        </w:rPr>
        <w:t>对中牟新区2026年衔接资金项目进行验收。验收分为开工审核、施工监督和竣工验收3个阶段，验收范围包括但不限于道路建设、雨污管网、农田水利、农田电网、打井配套、变压器、大棚建设、厂房及配套设备等全年实施的所有衔接资金项目。</w:t>
      </w:r>
    </w:p>
    <w:p w14:paraId="5A4140F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b w:val="0"/>
          <w:bCs w:val="0"/>
          <w:color w:val="auto"/>
          <w:spacing w:val="0"/>
          <w:sz w:val="24"/>
          <w:szCs w:val="24"/>
          <w:highlight w:val="none"/>
          <w:lang w:val="en-US" w:eastAsia="zh-CN"/>
        </w:rPr>
      </w:pPr>
      <w:r>
        <w:rPr>
          <w:rFonts w:hint="eastAsia" w:ascii="宋体" w:hAnsi="宋体" w:cs="宋体"/>
          <w:b w:val="0"/>
          <w:bCs w:val="0"/>
          <w:color w:val="auto"/>
          <w:spacing w:val="0"/>
          <w:sz w:val="24"/>
          <w:szCs w:val="24"/>
          <w:highlight w:val="none"/>
          <w:lang w:eastAsia="zh-CN"/>
        </w:rPr>
        <w:t>（</w:t>
      </w:r>
      <w:r>
        <w:rPr>
          <w:rFonts w:hint="eastAsia" w:ascii="宋体" w:hAnsi="宋体" w:cs="宋体"/>
          <w:b w:val="0"/>
          <w:bCs w:val="0"/>
          <w:color w:val="auto"/>
          <w:spacing w:val="0"/>
          <w:sz w:val="24"/>
          <w:szCs w:val="24"/>
          <w:highlight w:val="none"/>
          <w:lang w:val="en-US" w:eastAsia="zh-CN"/>
        </w:rPr>
        <w:t>2</w:t>
      </w:r>
      <w:r>
        <w:rPr>
          <w:rFonts w:hint="eastAsia" w:ascii="宋体" w:hAnsi="宋体" w:cs="宋体"/>
          <w:b w:val="0"/>
          <w:bCs w:val="0"/>
          <w:color w:val="auto"/>
          <w:spacing w:val="0"/>
          <w:sz w:val="24"/>
          <w:szCs w:val="24"/>
          <w:highlight w:val="none"/>
          <w:lang w:eastAsia="zh-CN"/>
        </w:rPr>
        <w:t>）</w:t>
      </w:r>
      <w:r>
        <w:rPr>
          <w:rFonts w:hint="eastAsia" w:ascii="宋体" w:hAnsi="宋体" w:cs="宋体"/>
          <w:b w:val="0"/>
          <w:bCs w:val="0"/>
          <w:color w:val="auto"/>
          <w:spacing w:val="0"/>
          <w:sz w:val="24"/>
          <w:szCs w:val="24"/>
          <w:highlight w:val="none"/>
          <w:lang w:val="en-US" w:eastAsia="zh-CN"/>
        </w:rPr>
        <w:t>服务范围：对中牟新区2026年衔接资金项目进行验收。</w:t>
      </w:r>
    </w:p>
    <w:p w14:paraId="554688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cs="宋体"/>
          <w:b w:val="0"/>
          <w:bCs w:val="0"/>
          <w:color w:val="auto"/>
          <w:spacing w:val="0"/>
          <w:sz w:val="24"/>
          <w:szCs w:val="24"/>
          <w:highlight w:val="none"/>
          <w:lang w:eastAsia="zh-CN"/>
        </w:rPr>
        <w:t>（</w:t>
      </w:r>
      <w:r>
        <w:rPr>
          <w:rFonts w:hint="eastAsia" w:ascii="宋体" w:hAnsi="宋体" w:cs="宋体"/>
          <w:b w:val="0"/>
          <w:bCs w:val="0"/>
          <w:color w:val="auto"/>
          <w:spacing w:val="0"/>
          <w:sz w:val="24"/>
          <w:szCs w:val="24"/>
          <w:highlight w:val="none"/>
          <w:lang w:val="en-US" w:eastAsia="zh-CN"/>
        </w:rPr>
        <w:t>3</w:t>
      </w:r>
      <w:r>
        <w:rPr>
          <w:rFonts w:hint="eastAsia" w:ascii="宋体" w:hAnsi="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服务期限</w:t>
      </w:r>
      <w:r>
        <w:rPr>
          <w:rFonts w:hint="eastAsia" w:ascii="宋体" w:hAnsi="宋体" w:cs="宋体"/>
          <w:b w:val="0"/>
          <w:bCs w:val="0"/>
          <w:color w:val="auto"/>
          <w:spacing w:val="0"/>
          <w:sz w:val="24"/>
          <w:szCs w:val="24"/>
          <w:highlight w:val="none"/>
          <w:lang w:val="en-US" w:eastAsia="zh-CN"/>
        </w:rPr>
        <w:t>：1年，具体起止日期以合同约定为准</w:t>
      </w:r>
      <w:r>
        <w:rPr>
          <w:rFonts w:hint="eastAsia" w:ascii="宋体" w:hAnsi="宋体" w:eastAsia="宋体" w:cs="宋体"/>
          <w:b w:val="0"/>
          <w:bCs w:val="0"/>
          <w:color w:val="auto"/>
          <w:spacing w:val="0"/>
          <w:sz w:val="24"/>
          <w:szCs w:val="24"/>
          <w:highlight w:val="none"/>
        </w:rPr>
        <w:t>；</w:t>
      </w:r>
    </w:p>
    <w:p w14:paraId="47485B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rPr>
        <w:t>）质量要求：符合国家及行业现行规范和标准</w:t>
      </w:r>
      <w:r>
        <w:rPr>
          <w:rFonts w:hint="eastAsia" w:ascii="宋体" w:hAnsi="宋体" w:cs="宋体"/>
          <w:b w:val="0"/>
          <w:bCs w:val="0"/>
          <w:color w:val="auto"/>
          <w:spacing w:val="0"/>
          <w:sz w:val="24"/>
          <w:szCs w:val="24"/>
          <w:highlight w:val="none"/>
          <w:lang w:eastAsia="zh-CN"/>
        </w:rPr>
        <w:t>；</w:t>
      </w:r>
    </w:p>
    <w:p w14:paraId="02FBA5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w:t>
      </w:r>
      <w:r>
        <w:rPr>
          <w:rFonts w:hint="eastAsia" w:ascii="宋体" w:hAnsi="宋体" w:cs="宋体"/>
          <w:b w:val="0"/>
          <w:bCs w:val="0"/>
          <w:color w:val="auto"/>
          <w:spacing w:val="0"/>
          <w:sz w:val="24"/>
          <w:szCs w:val="24"/>
          <w:highlight w:val="none"/>
          <w:lang w:val="en-US" w:eastAsia="zh-CN"/>
        </w:rPr>
        <w:t>5</w:t>
      </w:r>
      <w:r>
        <w:rPr>
          <w:rFonts w:hint="eastAsia" w:ascii="宋体" w:hAnsi="宋体" w:eastAsia="宋体" w:cs="宋体"/>
          <w:b w:val="0"/>
          <w:bCs w:val="0"/>
          <w:color w:val="auto"/>
          <w:spacing w:val="0"/>
          <w:sz w:val="24"/>
          <w:szCs w:val="24"/>
          <w:highlight w:val="none"/>
        </w:rPr>
        <w:t>）服务地点：采购人指定地点；</w:t>
      </w:r>
    </w:p>
    <w:p w14:paraId="6216F02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eastAsia="zh-CN"/>
        </w:rPr>
        <w:t>（</w:t>
      </w:r>
      <w:r>
        <w:rPr>
          <w:rFonts w:hint="eastAsia" w:ascii="宋体" w:hAnsi="宋体" w:cs="宋体"/>
          <w:b w:val="0"/>
          <w:bCs w:val="0"/>
          <w:color w:val="auto"/>
          <w:spacing w:val="0"/>
          <w:sz w:val="24"/>
          <w:szCs w:val="24"/>
          <w:highlight w:val="none"/>
          <w:lang w:val="en-US" w:eastAsia="zh-CN"/>
        </w:rPr>
        <w:t>6</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资金来源：财政资金，资金已落实；</w:t>
      </w:r>
    </w:p>
    <w:p w14:paraId="13825D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w:t>
      </w:r>
      <w:r>
        <w:rPr>
          <w:rFonts w:hint="eastAsia" w:ascii="宋体" w:hAnsi="宋体" w:cs="宋体"/>
          <w:b w:val="0"/>
          <w:bCs w:val="0"/>
          <w:color w:val="auto"/>
          <w:spacing w:val="0"/>
          <w:sz w:val="24"/>
          <w:szCs w:val="24"/>
          <w:highlight w:val="none"/>
          <w:lang w:val="en-US" w:eastAsia="zh-CN"/>
        </w:rPr>
        <w:t>7</w:t>
      </w:r>
      <w:r>
        <w:rPr>
          <w:rFonts w:hint="eastAsia" w:ascii="宋体" w:hAnsi="宋体" w:eastAsia="宋体" w:cs="宋体"/>
          <w:b w:val="0"/>
          <w:bCs w:val="0"/>
          <w:color w:val="auto"/>
          <w:spacing w:val="0"/>
          <w:sz w:val="24"/>
          <w:szCs w:val="24"/>
          <w:highlight w:val="none"/>
        </w:rPr>
        <w:t>）标段划分：本项目共划分为1个标段</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ab/>
      </w:r>
    </w:p>
    <w:p w14:paraId="3786F62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6、合同履行期限：同</w:t>
      </w:r>
      <w:r>
        <w:rPr>
          <w:rFonts w:hint="eastAsia" w:ascii="宋体" w:hAnsi="宋体" w:eastAsia="宋体" w:cs="宋体"/>
          <w:b w:val="0"/>
          <w:bCs w:val="0"/>
          <w:color w:val="auto"/>
          <w:spacing w:val="0"/>
          <w:sz w:val="24"/>
          <w:szCs w:val="24"/>
          <w:highlight w:val="none"/>
          <w:lang w:eastAsia="zh-CN"/>
        </w:rPr>
        <w:t>服务期限</w:t>
      </w:r>
    </w:p>
    <w:p w14:paraId="27A009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 xml:space="preserve">7、本项目是否接受联合体投标：否  </w:t>
      </w:r>
    </w:p>
    <w:p w14:paraId="356E49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 xml:space="preserve">8、是否接受进口产品：否 </w:t>
      </w:r>
    </w:p>
    <w:p w14:paraId="53B785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lang w:val="en-US" w:eastAsia="zh-CN"/>
        </w:rPr>
        <w:t>9、是否专门面向中小企业：是</w:t>
      </w:r>
    </w:p>
    <w:p w14:paraId="7D8B902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二、申请人的资格要求：</w:t>
      </w:r>
    </w:p>
    <w:p w14:paraId="51BA79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 xml:space="preserve">1、符合《中华人民共和国政府采购法》第二十二条规定；（提供以下资料） </w:t>
      </w:r>
    </w:p>
    <w:p w14:paraId="54AFEB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（一）具有独立承担民事责任的能力；（提供有效的法人或者其他组织的营业执照等证明文件）</w:t>
      </w:r>
    </w:p>
    <w:p w14:paraId="0E5D43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（二）具有良好的商业信誉和健全的财务会计制度；（提供2024年度财务审计报告（新成立企业从成立之日起算；若企业成立不足一年，则提供自成立以来的财务报表或基本户开户银行开具的资信证明））</w:t>
      </w:r>
    </w:p>
    <w:p w14:paraId="5BC1ED0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（三）具有履行合同所必需的设备和专业技术能力；（提供书面承诺）</w:t>
      </w:r>
    </w:p>
    <w:p w14:paraId="51118F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四）有依法缴纳税收和社会保障资金的良好记录；（提供2025年6月1日以来任意3个月依法缴纳税收和社会保障资金的证明材料(可以是银行扣款回单或电子缴款凭证或相关部门开具的凭据，依法免税的应提供相关证明)）</w:t>
      </w:r>
    </w:p>
    <w:p w14:paraId="72F0D1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（五）参加政府采购活动前三年内，在经营活动中没有重大违法记录；（提供书面承诺）</w:t>
      </w:r>
    </w:p>
    <w:p w14:paraId="5DD836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lang w:eastAsia="zh-CN"/>
        </w:rPr>
        <w:t>2、落实政府采购政策需满足的资格要求：</w:t>
      </w:r>
    </w:p>
    <w:p w14:paraId="3A937D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本项目为专门面向中小企业采购</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监狱企业、残疾人福利性企业视同小微企业</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根据《政府采购促进中小企业发展管理办法》</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财库【2020】46号</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的规定，执行促进中小微</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监狱、残疾人福利</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企业发展等相关政策。（提供中小企业声明函）</w:t>
      </w:r>
    </w:p>
    <w:p w14:paraId="4E52B8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3、信誉要求：</w:t>
      </w:r>
    </w:p>
    <w:p w14:paraId="361CF3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①根据《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政府采购活动。采购人或采购代理机构在本项目开标后评标结束前通过中国执行信息公开网（http://zxgk.court.gov.cn/shixin/）、“信用中国”网站</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www.creditchina.gov.cn</w:t>
      </w:r>
      <w:r>
        <w:rPr>
          <w:rFonts w:hint="eastAsia" w:ascii="宋体" w:hAnsi="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、中国政府采购网</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www.ccgp.gov.cn</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渠道查询相关主体信用记录，信用信息查询记录与其他采购文件一并保存；</w:t>
      </w:r>
      <w:r>
        <w:rPr>
          <w:rFonts w:hint="eastAsia" w:ascii="宋体" w:hAnsi="宋体" w:cs="宋体"/>
          <w:b w:val="0"/>
          <w:bCs w:val="0"/>
          <w:color w:val="auto"/>
          <w:spacing w:val="0"/>
          <w:sz w:val="24"/>
          <w:szCs w:val="24"/>
          <w:highlight w:val="none"/>
          <w:lang w:eastAsia="zh-CN"/>
        </w:rPr>
        <w:t>（</w:t>
      </w:r>
      <w:r>
        <w:rPr>
          <w:rFonts w:hint="eastAsia" w:ascii="宋体" w:hAnsi="宋体" w:cs="宋体"/>
          <w:b w:val="0"/>
          <w:bCs w:val="0"/>
          <w:color w:val="auto"/>
          <w:spacing w:val="0"/>
          <w:sz w:val="24"/>
          <w:szCs w:val="24"/>
          <w:highlight w:val="none"/>
          <w:lang w:val="en-US" w:eastAsia="zh-CN"/>
        </w:rPr>
        <w:t>提供查询截图或打印页</w:t>
      </w:r>
      <w:r>
        <w:rPr>
          <w:rFonts w:hint="eastAsia" w:ascii="宋体" w:hAnsi="宋体" w:cs="宋体"/>
          <w:b w:val="0"/>
          <w:bCs w:val="0"/>
          <w:color w:val="auto"/>
          <w:spacing w:val="0"/>
          <w:sz w:val="24"/>
          <w:szCs w:val="24"/>
          <w:highlight w:val="none"/>
          <w:lang w:eastAsia="zh-CN"/>
        </w:rPr>
        <w:t>）</w:t>
      </w:r>
    </w:p>
    <w:p w14:paraId="54FCEA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②单位负责人为同一人或者存在控股、管理关系的不同单位，不得同时参加本项目投标。【需提供“国家企业信用信息公示系统”中查询打印的相关材料并加盖公章（需包含公司基本信息、股东信息及股权变更信息）】；</w:t>
      </w:r>
    </w:p>
    <w:p w14:paraId="6134ED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kern w:val="2"/>
          <w:sz w:val="24"/>
          <w:szCs w:val="24"/>
          <w:lang w:val="en-US" w:eastAsia="zh-CN" w:bidi="ar-SA"/>
        </w:rPr>
        <w:t>4、</w:t>
      </w:r>
      <w:r>
        <w:rPr>
          <w:rFonts w:hint="eastAsia" w:ascii="宋体" w:hAnsi="宋体" w:eastAsia="宋体" w:cs="宋体"/>
          <w:b w:val="0"/>
          <w:bCs w:val="0"/>
          <w:color w:val="auto"/>
          <w:spacing w:val="0"/>
          <w:sz w:val="24"/>
          <w:szCs w:val="24"/>
          <w:highlight w:val="none"/>
        </w:rPr>
        <w:t>为本项目提供整体设计、规范编制或者项目管理、监理、检测等服务的供应商，不得再参加该采购项目的其他采购活动。（</w:t>
      </w:r>
      <w:r>
        <w:rPr>
          <w:rFonts w:hint="eastAsia" w:ascii="宋体" w:hAnsi="宋体" w:cs="宋体"/>
          <w:b w:val="0"/>
          <w:bCs w:val="0"/>
          <w:color w:val="auto"/>
          <w:spacing w:val="0"/>
          <w:sz w:val="24"/>
          <w:szCs w:val="24"/>
          <w:highlight w:val="none"/>
          <w:lang w:val="en-US" w:eastAsia="zh-CN"/>
        </w:rPr>
        <w:t>提供</w:t>
      </w:r>
      <w:r>
        <w:rPr>
          <w:rFonts w:hint="eastAsia" w:ascii="宋体" w:hAnsi="宋体" w:eastAsia="宋体" w:cs="宋体"/>
          <w:b w:val="0"/>
          <w:bCs w:val="0"/>
          <w:color w:val="auto"/>
          <w:spacing w:val="0"/>
          <w:sz w:val="24"/>
          <w:szCs w:val="24"/>
          <w:highlight w:val="none"/>
        </w:rPr>
        <w:t>承诺</w:t>
      </w:r>
      <w:r>
        <w:rPr>
          <w:rFonts w:hint="eastAsia" w:ascii="宋体" w:hAnsi="宋体" w:cs="宋体"/>
          <w:b w:val="0"/>
          <w:bCs w:val="0"/>
          <w:color w:val="auto"/>
          <w:spacing w:val="0"/>
          <w:sz w:val="24"/>
          <w:szCs w:val="24"/>
          <w:highlight w:val="none"/>
          <w:lang w:val="en-US" w:eastAsia="zh-CN"/>
        </w:rPr>
        <w:t>书</w:t>
      </w:r>
      <w:r>
        <w:rPr>
          <w:rFonts w:hint="eastAsia" w:ascii="宋体" w:hAnsi="宋体" w:eastAsia="宋体" w:cs="宋体"/>
          <w:b w:val="0"/>
          <w:bCs w:val="0"/>
          <w:color w:val="auto"/>
          <w:spacing w:val="0"/>
          <w:sz w:val="24"/>
          <w:szCs w:val="24"/>
          <w:highlight w:val="none"/>
        </w:rPr>
        <w:t xml:space="preserve">） </w:t>
      </w:r>
    </w:p>
    <w:p w14:paraId="0A134F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cs="宋体"/>
          <w:color w:val="auto"/>
          <w:spacing w:val="0"/>
          <w:sz w:val="24"/>
          <w:szCs w:val="24"/>
          <w:lang w:val="en-US" w:eastAsia="zh-CN"/>
        </w:rPr>
        <w:t>5、授权代表人：</w:t>
      </w:r>
      <w:r>
        <w:rPr>
          <w:rFonts w:hint="eastAsia" w:ascii="宋体" w:hAnsi="宋体" w:eastAsia="宋体" w:cs="宋体"/>
          <w:color w:val="auto"/>
          <w:spacing w:val="0"/>
          <w:sz w:val="24"/>
          <w:szCs w:val="24"/>
        </w:rPr>
        <w:t>提供法定代表人授权委托书、劳动合同及20</w:t>
      </w:r>
      <w:r>
        <w:rPr>
          <w:rFonts w:hint="eastAsia" w:ascii="宋体" w:hAnsi="宋体" w:cs="宋体"/>
          <w:color w:val="auto"/>
          <w:spacing w:val="0"/>
          <w:sz w:val="24"/>
          <w:szCs w:val="24"/>
          <w:lang w:val="en-US" w:eastAsia="zh-CN"/>
        </w:rPr>
        <w:t>25</w:t>
      </w:r>
      <w:r>
        <w:rPr>
          <w:rFonts w:hint="eastAsia" w:ascii="宋体" w:hAnsi="宋体" w:eastAsia="宋体" w:cs="宋体"/>
          <w:color w:val="auto"/>
          <w:spacing w:val="0"/>
          <w:sz w:val="24"/>
          <w:szCs w:val="24"/>
        </w:rPr>
        <w:t>年</w:t>
      </w:r>
      <w:r>
        <w:rPr>
          <w:rFonts w:hint="eastAsia" w:ascii="宋体" w:hAnsi="宋体" w:cs="宋体"/>
          <w:color w:val="auto"/>
          <w:spacing w:val="0"/>
          <w:sz w:val="24"/>
          <w:szCs w:val="24"/>
          <w:lang w:val="en-US" w:eastAsia="zh-CN"/>
        </w:rPr>
        <w:t>1</w:t>
      </w:r>
      <w:r>
        <w:rPr>
          <w:rFonts w:hint="eastAsia" w:ascii="宋体" w:hAnsi="宋体" w:eastAsia="宋体" w:cs="宋体"/>
          <w:color w:val="auto"/>
          <w:spacing w:val="0"/>
          <w:sz w:val="24"/>
          <w:szCs w:val="24"/>
        </w:rPr>
        <w:t>月1日以来任意3个月的社会保险证明；</w:t>
      </w:r>
    </w:p>
    <w:p w14:paraId="72BEA8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6、</w:t>
      </w:r>
      <w:r>
        <w:rPr>
          <w:rFonts w:hint="eastAsia" w:ascii="宋体" w:hAnsi="宋体" w:eastAsia="宋体" w:cs="宋体"/>
          <w:b w:val="0"/>
          <w:bCs w:val="0"/>
          <w:color w:val="auto"/>
          <w:spacing w:val="0"/>
          <w:sz w:val="24"/>
          <w:szCs w:val="24"/>
          <w:highlight w:val="none"/>
        </w:rPr>
        <w:t>本次招标不接受联合体投标，不允许转包；</w:t>
      </w:r>
    </w:p>
    <w:p w14:paraId="43DEAC9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三、获取</w:t>
      </w:r>
      <w:r>
        <w:rPr>
          <w:rFonts w:hint="eastAsia" w:ascii="宋体" w:hAnsi="宋体" w:eastAsia="宋体" w:cs="宋体"/>
          <w:b/>
          <w:bCs/>
          <w:color w:val="auto"/>
          <w:spacing w:val="0"/>
          <w:sz w:val="24"/>
          <w:szCs w:val="24"/>
          <w:highlight w:val="none"/>
          <w:lang w:eastAsia="zh-CN"/>
        </w:rPr>
        <w:t>采购</w:t>
      </w:r>
      <w:r>
        <w:rPr>
          <w:rFonts w:hint="eastAsia" w:ascii="宋体" w:hAnsi="宋体" w:eastAsia="宋体" w:cs="宋体"/>
          <w:b/>
          <w:bCs/>
          <w:color w:val="auto"/>
          <w:spacing w:val="0"/>
          <w:sz w:val="24"/>
          <w:szCs w:val="24"/>
          <w:highlight w:val="none"/>
        </w:rPr>
        <w:t>文件</w:t>
      </w:r>
    </w:p>
    <w:p w14:paraId="7C0009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1</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时间：</w:t>
      </w:r>
      <w:r>
        <w:rPr>
          <w:rFonts w:hint="eastAsia" w:ascii="宋体" w:hAnsi="宋体" w:cs="宋体"/>
          <w:b w:val="0"/>
          <w:bCs w:val="0"/>
          <w:color w:val="auto"/>
          <w:spacing w:val="0"/>
          <w:sz w:val="24"/>
          <w:szCs w:val="24"/>
          <w:highlight w:val="none"/>
          <w:lang w:eastAsia="zh-CN"/>
        </w:rPr>
        <w:t>2026年</w:t>
      </w:r>
      <w:r>
        <w:rPr>
          <w:rFonts w:hint="eastAsia" w:ascii="宋体" w:hAnsi="宋体" w:cs="宋体"/>
          <w:b w:val="0"/>
          <w:bCs w:val="0"/>
          <w:color w:val="auto"/>
          <w:spacing w:val="0"/>
          <w:sz w:val="24"/>
          <w:szCs w:val="24"/>
          <w:highlight w:val="none"/>
          <w:lang w:val="en-US" w:eastAsia="zh-CN"/>
        </w:rPr>
        <w:t>03</w:t>
      </w:r>
      <w:r>
        <w:rPr>
          <w:rFonts w:hint="eastAsia" w:ascii="宋体" w:hAnsi="宋体" w:eastAsia="宋体" w:cs="宋体"/>
          <w:b w:val="0"/>
          <w:bCs w:val="0"/>
          <w:color w:val="auto"/>
          <w:spacing w:val="0"/>
          <w:sz w:val="24"/>
          <w:szCs w:val="24"/>
          <w:highlight w:val="none"/>
        </w:rPr>
        <w:t>月</w:t>
      </w:r>
      <w:r>
        <w:rPr>
          <w:rFonts w:hint="eastAsia" w:ascii="宋体" w:hAnsi="宋体" w:cs="宋体"/>
          <w:b w:val="0"/>
          <w:bCs w:val="0"/>
          <w:color w:val="auto"/>
          <w:spacing w:val="0"/>
          <w:sz w:val="24"/>
          <w:szCs w:val="24"/>
          <w:highlight w:val="none"/>
          <w:lang w:val="en-US" w:eastAsia="zh-CN"/>
        </w:rPr>
        <w:t>23</w:t>
      </w:r>
      <w:r>
        <w:rPr>
          <w:rFonts w:hint="eastAsia" w:ascii="宋体" w:hAnsi="宋体" w:eastAsia="宋体" w:cs="宋体"/>
          <w:b w:val="0"/>
          <w:bCs w:val="0"/>
          <w:color w:val="auto"/>
          <w:spacing w:val="0"/>
          <w:sz w:val="24"/>
          <w:szCs w:val="24"/>
          <w:highlight w:val="none"/>
        </w:rPr>
        <w:t>日至</w:t>
      </w:r>
      <w:r>
        <w:rPr>
          <w:rFonts w:hint="eastAsia" w:ascii="宋体" w:hAnsi="宋体" w:cs="宋体"/>
          <w:b w:val="0"/>
          <w:bCs w:val="0"/>
          <w:color w:val="auto"/>
          <w:spacing w:val="0"/>
          <w:sz w:val="24"/>
          <w:szCs w:val="24"/>
          <w:highlight w:val="none"/>
          <w:lang w:eastAsia="zh-CN"/>
        </w:rPr>
        <w:t>2026年</w:t>
      </w:r>
      <w:r>
        <w:rPr>
          <w:rFonts w:hint="eastAsia" w:ascii="宋体" w:hAnsi="宋体" w:cs="宋体"/>
          <w:b w:val="0"/>
          <w:bCs w:val="0"/>
          <w:color w:val="auto"/>
          <w:spacing w:val="0"/>
          <w:sz w:val="24"/>
          <w:szCs w:val="24"/>
          <w:highlight w:val="none"/>
          <w:lang w:val="en-US" w:eastAsia="zh-CN"/>
        </w:rPr>
        <w:t>03</w:t>
      </w:r>
      <w:r>
        <w:rPr>
          <w:rFonts w:hint="eastAsia" w:ascii="宋体" w:hAnsi="宋体" w:eastAsia="宋体" w:cs="宋体"/>
          <w:b w:val="0"/>
          <w:bCs w:val="0"/>
          <w:color w:val="auto"/>
          <w:spacing w:val="0"/>
          <w:sz w:val="24"/>
          <w:szCs w:val="24"/>
          <w:highlight w:val="none"/>
        </w:rPr>
        <w:t>月</w:t>
      </w:r>
      <w:r>
        <w:rPr>
          <w:rFonts w:hint="eastAsia" w:ascii="宋体" w:hAnsi="宋体" w:cs="宋体"/>
          <w:b w:val="0"/>
          <w:bCs w:val="0"/>
          <w:color w:val="auto"/>
          <w:spacing w:val="0"/>
          <w:sz w:val="24"/>
          <w:szCs w:val="24"/>
          <w:highlight w:val="none"/>
          <w:lang w:val="en-US" w:eastAsia="zh-CN"/>
        </w:rPr>
        <w:t>27</w:t>
      </w:r>
      <w:r>
        <w:rPr>
          <w:rFonts w:hint="eastAsia" w:ascii="宋体" w:hAnsi="宋体" w:eastAsia="宋体" w:cs="宋体"/>
          <w:b w:val="0"/>
          <w:bCs w:val="0"/>
          <w:color w:val="auto"/>
          <w:spacing w:val="0"/>
          <w:sz w:val="24"/>
          <w:szCs w:val="24"/>
          <w:highlight w:val="none"/>
        </w:rPr>
        <w:t>日，每天上午</w:t>
      </w:r>
      <w:r>
        <w:rPr>
          <w:rFonts w:hint="eastAsia" w:ascii="宋体" w:hAnsi="宋体" w:cs="宋体"/>
          <w:b w:val="0"/>
          <w:bCs w:val="0"/>
          <w:color w:val="auto"/>
          <w:spacing w:val="0"/>
          <w:sz w:val="24"/>
          <w:szCs w:val="24"/>
          <w:highlight w:val="none"/>
          <w:lang w:val="en-US" w:eastAsia="zh-CN"/>
        </w:rPr>
        <w:t>09</w:t>
      </w:r>
      <w:r>
        <w:rPr>
          <w:rFonts w:hint="eastAsia" w:ascii="宋体" w:hAnsi="宋体" w:eastAsia="宋体" w:cs="宋体"/>
          <w:b w:val="0"/>
          <w:bCs w:val="0"/>
          <w:color w:val="auto"/>
          <w:spacing w:val="0"/>
          <w:sz w:val="24"/>
          <w:szCs w:val="24"/>
          <w:highlight w:val="none"/>
        </w:rPr>
        <w:t>:00至12:00，下午</w:t>
      </w:r>
      <w:r>
        <w:rPr>
          <w:rFonts w:hint="eastAsia" w:ascii="宋体" w:hAnsi="宋体" w:cs="宋体"/>
          <w:b w:val="0"/>
          <w:bCs w:val="0"/>
          <w:color w:val="auto"/>
          <w:spacing w:val="0"/>
          <w:sz w:val="24"/>
          <w:szCs w:val="24"/>
          <w:highlight w:val="none"/>
          <w:lang w:val="en-US" w:eastAsia="zh-CN"/>
        </w:rPr>
        <w:t>14</w:t>
      </w:r>
      <w:r>
        <w:rPr>
          <w:rFonts w:hint="eastAsia" w:ascii="宋体" w:hAnsi="宋体" w:eastAsia="宋体" w:cs="宋体"/>
          <w:b w:val="0"/>
          <w:bCs w:val="0"/>
          <w:color w:val="auto"/>
          <w:spacing w:val="0"/>
          <w:sz w:val="24"/>
          <w:szCs w:val="24"/>
          <w:highlight w:val="none"/>
        </w:rPr>
        <w:t>:00至</w:t>
      </w:r>
      <w:r>
        <w:rPr>
          <w:rFonts w:hint="eastAsia" w:ascii="宋体" w:hAnsi="宋体" w:cs="宋体"/>
          <w:b w:val="0"/>
          <w:bCs w:val="0"/>
          <w:color w:val="auto"/>
          <w:spacing w:val="0"/>
          <w:sz w:val="24"/>
          <w:szCs w:val="24"/>
          <w:highlight w:val="none"/>
          <w:lang w:val="en-US" w:eastAsia="zh-CN"/>
        </w:rPr>
        <w:t>17</w:t>
      </w:r>
      <w:r>
        <w:rPr>
          <w:rFonts w:hint="eastAsia" w:ascii="宋体" w:hAnsi="宋体" w:eastAsia="宋体" w:cs="宋体"/>
          <w:b w:val="0"/>
          <w:bCs w:val="0"/>
          <w:color w:val="auto"/>
          <w:spacing w:val="0"/>
          <w:sz w:val="24"/>
          <w:szCs w:val="24"/>
          <w:highlight w:val="none"/>
        </w:rPr>
        <w:t>:</w:t>
      </w:r>
      <w:r>
        <w:rPr>
          <w:rFonts w:hint="eastAsia" w:ascii="宋体" w:hAnsi="宋体" w:cs="宋体"/>
          <w:b w:val="0"/>
          <w:bCs w:val="0"/>
          <w:color w:val="auto"/>
          <w:spacing w:val="0"/>
          <w:sz w:val="24"/>
          <w:szCs w:val="24"/>
          <w:highlight w:val="none"/>
          <w:lang w:val="en-US" w:eastAsia="zh-CN"/>
        </w:rPr>
        <w:t>00</w:t>
      </w:r>
      <w:r>
        <w:rPr>
          <w:rFonts w:hint="eastAsia" w:ascii="宋体" w:hAnsi="宋体" w:eastAsia="宋体" w:cs="宋体"/>
          <w:b w:val="0"/>
          <w:bCs w:val="0"/>
          <w:color w:val="auto"/>
          <w:spacing w:val="0"/>
          <w:sz w:val="24"/>
          <w:szCs w:val="24"/>
          <w:highlight w:val="none"/>
        </w:rPr>
        <w:t>（北京时间，法定节假日除外</w:t>
      </w:r>
      <w:r>
        <w:rPr>
          <w:rFonts w:hint="eastAsia" w:ascii="宋体" w:hAnsi="宋体" w:eastAsia="宋体" w:cs="宋体"/>
          <w:b w:val="0"/>
          <w:bCs w:val="0"/>
          <w:color w:val="auto"/>
          <w:spacing w:val="0"/>
          <w:sz w:val="24"/>
          <w:szCs w:val="24"/>
          <w:highlight w:val="none"/>
          <w:lang w:eastAsia="zh-CN"/>
        </w:rPr>
        <w:t>。</w:t>
      </w:r>
      <w:r>
        <w:rPr>
          <w:rFonts w:hint="eastAsia" w:ascii="宋体" w:hAnsi="宋体" w:eastAsia="宋体" w:cs="宋体"/>
          <w:b w:val="0"/>
          <w:bCs w:val="0"/>
          <w:color w:val="auto"/>
          <w:spacing w:val="0"/>
          <w:sz w:val="24"/>
          <w:szCs w:val="24"/>
          <w:highlight w:val="none"/>
        </w:rPr>
        <w:t>）</w:t>
      </w:r>
    </w:p>
    <w:p w14:paraId="5EB600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2</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地点：郑州市金水东路楷林C座1809</w:t>
      </w:r>
      <w:r>
        <w:rPr>
          <w:rFonts w:hint="eastAsia" w:ascii="宋体" w:hAnsi="宋体" w:cs="宋体"/>
          <w:b w:val="0"/>
          <w:bCs w:val="0"/>
          <w:color w:val="auto"/>
          <w:spacing w:val="0"/>
          <w:sz w:val="24"/>
          <w:szCs w:val="24"/>
          <w:highlight w:val="none"/>
          <w:lang w:val="en-US" w:eastAsia="zh-CN"/>
        </w:rPr>
        <w:t>室</w:t>
      </w:r>
      <w:bookmarkStart w:id="0" w:name="_GoBack"/>
      <w:bookmarkEnd w:id="0"/>
      <w:r>
        <w:rPr>
          <w:rFonts w:hint="eastAsia" w:ascii="宋体" w:hAnsi="宋体" w:eastAsia="宋体" w:cs="宋体"/>
          <w:b w:val="0"/>
          <w:bCs w:val="0"/>
          <w:color w:val="auto"/>
          <w:spacing w:val="0"/>
          <w:sz w:val="24"/>
          <w:szCs w:val="24"/>
          <w:highlight w:val="none"/>
        </w:rPr>
        <w:t>；</w:t>
      </w:r>
    </w:p>
    <w:p w14:paraId="0E386B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3</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方式：请各供应商按“二、申请人的资格要求”的顺序整理资料1套（复印件加盖供应商公章），领取文件时请携带以上所有资料的原件，经核对复印件无误后原件随即退还（授权委托书、书面承诺声明留原件）。</w:t>
      </w:r>
    </w:p>
    <w:p w14:paraId="77E0F9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 xml:space="preserve">备注：①上述条款应根据“二、申请人的资格要求”中的具体要求提供；②供应商应保证其资料的真实性、有效性，一经发现有虚假资料，采购人有权取消其投标资格；③供应商若不按上述要求提供资料原件，采购代理机构有权拒绝其领取文件。 </w:t>
      </w:r>
    </w:p>
    <w:p w14:paraId="584698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4</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售价：</w:t>
      </w:r>
      <w:r>
        <w:rPr>
          <w:rFonts w:hint="eastAsia" w:ascii="宋体" w:hAnsi="宋体" w:cs="宋体"/>
          <w:b w:val="0"/>
          <w:bCs w:val="0"/>
          <w:color w:val="auto"/>
          <w:spacing w:val="0"/>
          <w:sz w:val="24"/>
          <w:szCs w:val="24"/>
          <w:highlight w:val="none"/>
          <w:lang w:val="en-US" w:eastAsia="zh-CN"/>
        </w:rPr>
        <w:t>0元</w:t>
      </w:r>
      <w:r>
        <w:rPr>
          <w:rFonts w:hint="eastAsia" w:ascii="宋体" w:hAnsi="宋体" w:eastAsia="宋体" w:cs="宋体"/>
          <w:b w:val="0"/>
          <w:bCs w:val="0"/>
          <w:color w:val="auto"/>
          <w:spacing w:val="0"/>
          <w:sz w:val="24"/>
          <w:szCs w:val="24"/>
          <w:highlight w:val="none"/>
        </w:rPr>
        <w:t>。</w:t>
      </w:r>
    </w:p>
    <w:p w14:paraId="57E08AC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四、响应文件提交</w:t>
      </w:r>
    </w:p>
    <w:p w14:paraId="4DAE49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1</w:t>
      </w:r>
      <w:r>
        <w:rPr>
          <w:rFonts w:hint="eastAsia" w:ascii="宋体" w:hAnsi="宋体" w:eastAsia="宋体" w:cs="宋体"/>
          <w:b w:val="0"/>
          <w:bCs w:val="0"/>
          <w:color w:val="auto"/>
          <w:spacing w:val="0"/>
          <w:sz w:val="24"/>
          <w:szCs w:val="24"/>
          <w:highlight w:val="none"/>
          <w:lang w:val="en-US" w:eastAsia="zh-CN"/>
        </w:rPr>
        <w:t>.截止</w:t>
      </w:r>
      <w:r>
        <w:rPr>
          <w:rFonts w:hint="eastAsia" w:ascii="宋体" w:hAnsi="宋体" w:eastAsia="宋体" w:cs="宋体"/>
          <w:b w:val="0"/>
          <w:bCs w:val="0"/>
          <w:color w:val="auto"/>
          <w:spacing w:val="0"/>
          <w:sz w:val="24"/>
          <w:szCs w:val="24"/>
          <w:highlight w:val="none"/>
        </w:rPr>
        <w:t>时间：</w:t>
      </w:r>
      <w:r>
        <w:rPr>
          <w:rFonts w:hint="eastAsia" w:ascii="宋体" w:hAnsi="宋体" w:cs="宋体"/>
          <w:b w:val="0"/>
          <w:bCs w:val="0"/>
          <w:color w:val="auto"/>
          <w:spacing w:val="0"/>
          <w:sz w:val="24"/>
          <w:szCs w:val="24"/>
          <w:highlight w:val="none"/>
          <w:lang w:eastAsia="zh-CN"/>
        </w:rPr>
        <w:t>2026年</w:t>
      </w:r>
      <w:r>
        <w:rPr>
          <w:rFonts w:hint="eastAsia" w:ascii="宋体" w:hAnsi="宋体" w:cs="宋体"/>
          <w:b w:val="0"/>
          <w:bCs w:val="0"/>
          <w:color w:val="auto"/>
          <w:spacing w:val="0"/>
          <w:sz w:val="24"/>
          <w:szCs w:val="24"/>
          <w:highlight w:val="none"/>
          <w:lang w:val="en-US" w:eastAsia="zh-CN"/>
        </w:rPr>
        <w:t>04</w:t>
      </w:r>
      <w:r>
        <w:rPr>
          <w:rFonts w:hint="eastAsia" w:ascii="宋体" w:hAnsi="宋体" w:eastAsia="宋体" w:cs="宋体"/>
          <w:b w:val="0"/>
          <w:bCs w:val="0"/>
          <w:color w:val="auto"/>
          <w:spacing w:val="0"/>
          <w:sz w:val="24"/>
          <w:szCs w:val="24"/>
          <w:highlight w:val="none"/>
        </w:rPr>
        <w:t>月</w:t>
      </w:r>
      <w:r>
        <w:rPr>
          <w:rFonts w:hint="eastAsia" w:ascii="宋体" w:hAnsi="宋体" w:cs="宋体"/>
          <w:b w:val="0"/>
          <w:bCs w:val="0"/>
          <w:color w:val="auto"/>
          <w:spacing w:val="0"/>
          <w:sz w:val="24"/>
          <w:szCs w:val="24"/>
          <w:highlight w:val="none"/>
          <w:lang w:val="en-US" w:eastAsia="zh-CN"/>
        </w:rPr>
        <w:t>03</w:t>
      </w:r>
      <w:r>
        <w:rPr>
          <w:rFonts w:hint="eastAsia" w:ascii="宋体" w:hAnsi="宋体" w:eastAsia="宋体" w:cs="宋体"/>
          <w:b w:val="0"/>
          <w:bCs w:val="0"/>
          <w:color w:val="auto"/>
          <w:spacing w:val="0"/>
          <w:sz w:val="24"/>
          <w:szCs w:val="24"/>
          <w:highlight w:val="none"/>
        </w:rPr>
        <w:t>日</w:t>
      </w:r>
      <w:r>
        <w:rPr>
          <w:rFonts w:hint="eastAsia" w:ascii="宋体" w:hAnsi="宋体" w:cs="宋体"/>
          <w:b w:val="0"/>
          <w:bCs w:val="0"/>
          <w:color w:val="auto"/>
          <w:spacing w:val="0"/>
          <w:sz w:val="24"/>
          <w:szCs w:val="24"/>
          <w:highlight w:val="none"/>
          <w:lang w:val="en-US" w:eastAsia="zh-CN"/>
        </w:rPr>
        <w:t>10</w:t>
      </w:r>
      <w:r>
        <w:rPr>
          <w:rFonts w:hint="eastAsia" w:ascii="宋体" w:hAnsi="宋体" w:eastAsia="宋体" w:cs="宋体"/>
          <w:b w:val="0"/>
          <w:bCs w:val="0"/>
          <w:color w:val="auto"/>
          <w:spacing w:val="0"/>
          <w:sz w:val="24"/>
          <w:szCs w:val="24"/>
          <w:highlight w:val="none"/>
        </w:rPr>
        <w:t>时</w:t>
      </w:r>
      <w:r>
        <w:rPr>
          <w:rFonts w:hint="eastAsia" w:ascii="宋体" w:hAnsi="宋体" w:cs="宋体"/>
          <w:b w:val="0"/>
          <w:bCs w:val="0"/>
          <w:color w:val="auto"/>
          <w:spacing w:val="0"/>
          <w:sz w:val="24"/>
          <w:szCs w:val="24"/>
          <w:highlight w:val="none"/>
          <w:lang w:val="en-US" w:eastAsia="zh-CN"/>
        </w:rPr>
        <w:t>00</w:t>
      </w:r>
      <w:r>
        <w:rPr>
          <w:rFonts w:hint="eastAsia" w:ascii="宋体" w:hAnsi="宋体" w:eastAsia="宋体" w:cs="宋体"/>
          <w:b w:val="0"/>
          <w:bCs w:val="0"/>
          <w:color w:val="auto"/>
          <w:spacing w:val="0"/>
          <w:sz w:val="24"/>
          <w:szCs w:val="24"/>
          <w:highlight w:val="none"/>
        </w:rPr>
        <w:t>分（北京时间）；</w:t>
      </w:r>
    </w:p>
    <w:p w14:paraId="2F981E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2</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地点：</w:t>
      </w:r>
      <w:r>
        <w:rPr>
          <w:rFonts w:hint="eastAsia" w:ascii="宋体" w:hAnsi="宋体" w:eastAsia="宋体" w:cs="宋体"/>
          <w:color w:val="auto"/>
          <w:spacing w:val="0"/>
          <w:sz w:val="24"/>
          <w:szCs w:val="24"/>
        </w:rPr>
        <w:t>郑州市郑东新区东风南路与创业路交叉口绿地中心北塔16楼</w:t>
      </w:r>
      <w:r>
        <w:rPr>
          <w:rFonts w:hint="eastAsia" w:ascii="宋体" w:hAnsi="宋体" w:eastAsia="宋体" w:cs="宋体"/>
          <w:color w:val="auto"/>
          <w:spacing w:val="0"/>
          <w:sz w:val="24"/>
          <w:szCs w:val="24"/>
          <w:lang w:eastAsia="zh-CN" w:bidi="ar"/>
        </w:rPr>
        <w:t>开标</w:t>
      </w:r>
      <w:r>
        <w:rPr>
          <w:rFonts w:hint="eastAsia" w:ascii="宋体" w:hAnsi="宋体" w:eastAsia="宋体" w:cs="宋体"/>
          <w:color w:val="auto"/>
          <w:spacing w:val="0"/>
          <w:sz w:val="24"/>
          <w:szCs w:val="24"/>
          <w:lang w:bidi="ar"/>
        </w:rPr>
        <w:t>室</w:t>
      </w:r>
      <w:r>
        <w:rPr>
          <w:rFonts w:hint="eastAsia" w:ascii="宋体" w:hAnsi="宋体" w:eastAsia="宋体" w:cs="宋体"/>
          <w:b w:val="0"/>
          <w:bCs w:val="0"/>
          <w:color w:val="auto"/>
          <w:spacing w:val="0"/>
          <w:sz w:val="24"/>
          <w:szCs w:val="24"/>
          <w:highlight w:val="none"/>
        </w:rPr>
        <w:t>。</w:t>
      </w:r>
    </w:p>
    <w:p w14:paraId="427DF57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五、响应文件开启</w:t>
      </w:r>
    </w:p>
    <w:p w14:paraId="498CEE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1</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时间：</w:t>
      </w:r>
      <w:r>
        <w:rPr>
          <w:rFonts w:hint="eastAsia" w:ascii="宋体" w:hAnsi="宋体" w:cs="宋体"/>
          <w:b w:val="0"/>
          <w:bCs w:val="0"/>
          <w:color w:val="auto"/>
          <w:spacing w:val="0"/>
          <w:sz w:val="24"/>
          <w:szCs w:val="24"/>
          <w:highlight w:val="none"/>
          <w:lang w:eastAsia="zh-CN"/>
        </w:rPr>
        <w:t>2026年</w:t>
      </w:r>
      <w:r>
        <w:rPr>
          <w:rFonts w:hint="eastAsia" w:ascii="宋体" w:hAnsi="宋体" w:cs="宋体"/>
          <w:b w:val="0"/>
          <w:bCs w:val="0"/>
          <w:color w:val="auto"/>
          <w:spacing w:val="0"/>
          <w:sz w:val="24"/>
          <w:szCs w:val="24"/>
          <w:highlight w:val="none"/>
          <w:lang w:val="en-US" w:eastAsia="zh-CN"/>
        </w:rPr>
        <w:t>04</w:t>
      </w:r>
      <w:r>
        <w:rPr>
          <w:rFonts w:hint="eastAsia" w:ascii="宋体" w:hAnsi="宋体" w:eastAsia="宋体" w:cs="宋体"/>
          <w:b w:val="0"/>
          <w:bCs w:val="0"/>
          <w:color w:val="auto"/>
          <w:spacing w:val="0"/>
          <w:sz w:val="24"/>
          <w:szCs w:val="24"/>
          <w:highlight w:val="none"/>
        </w:rPr>
        <w:t>月</w:t>
      </w:r>
      <w:r>
        <w:rPr>
          <w:rFonts w:hint="eastAsia" w:ascii="宋体" w:hAnsi="宋体" w:cs="宋体"/>
          <w:b w:val="0"/>
          <w:bCs w:val="0"/>
          <w:color w:val="auto"/>
          <w:spacing w:val="0"/>
          <w:sz w:val="24"/>
          <w:szCs w:val="24"/>
          <w:highlight w:val="none"/>
          <w:lang w:val="en-US" w:eastAsia="zh-CN"/>
        </w:rPr>
        <w:t>03</w:t>
      </w:r>
      <w:r>
        <w:rPr>
          <w:rFonts w:hint="eastAsia" w:ascii="宋体" w:hAnsi="宋体" w:eastAsia="宋体" w:cs="宋体"/>
          <w:b w:val="0"/>
          <w:bCs w:val="0"/>
          <w:color w:val="auto"/>
          <w:spacing w:val="0"/>
          <w:sz w:val="24"/>
          <w:szCs w:val="24"/>
          <w:highlight w:val="none"/>
        </w:rPr>
        <w:t>日</w:t>
      </w:r>
      <w:r>
        <w:rPr>
          <w:rFonts w:hint="eastAsia" w:ascii="宋体" w:hAnsi="宋体" w:cs="宋体"/>
          <w:b w:val="0"/>
          <w:bCs w:val="0"/>
          <w:color w:val="auto"/>
          <w:spacing w:val="0"/>
          <w:sz w:val="24"/>
          <w:szCs w:val="24"/>
          <w:highlight w:val="none"/>
          <w:lang w:val="en-US" w:eastAsia="zh-CN"/>
        </w:rPr>
        <w:t>10</w:t>
      </w:r>
      <w:r>
        <w:rPr>
          <w:rFonts w:hint="eastAsia" w:ascii="宋体" w:hAnsi="宋体" w:eastAsia="宋体" w:cs="宋体"/>
          <w:b w:val="0"/>
          <w:bCs w:val="0"/>
          <w:color w:val="auto"/>
          <w:spacing w:val="0"/>
          <w:sz w:val="24"/>
          <w:szCs w:val="24"/>
          <w:highlight w:val="none"/>
        </w:rPr>
        <w:t>时</w:t>
      </w:r>
      <w:r>
        <w:rPr>
          <w:rFonts w:hint="eastAsia" w:ascii="宋体" w:hAnsi="宋体" w:cs="宋体"/>
          <w:b w:val="0"/>
          <w:bCs w:val="0"/>
          <w:color w:val="auto"/>
          <w:spacing w:val="0"/>
          <w:sz w:val="24"/>
          <w:szCs w:val="24"/>
          <w:highlight w:val="none"/>
          <w:lang w:val="en-US" w:eastAsia="zh-CN"/>
        </w:rPr>
        <w:t>00</w:t>
      </w:r>
      <w:r>
        <w:rPr>
          <w:rFonts w:hint="eastAsia" w:ascii="宋体" w:hAnsi="宋体" w:eastAsia="宋体" w:cs="宋体"/>
          <w:b w:val="0"/>
          <w:bCs w:val="0"/>
          <w:color w:val="auto"/>
          <w:spacing w:val="0"/>
          <w:sz w:val="24"/>
          <w:szCs w:val="24"/>
          <w:highlight w:val="none"/>
        </w:rPr>
        <w:t>分（北京时间）；</w:t>
      </w:r>
    </w:p>
    <w:p w14:paraId="03BC74D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2</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rPr>
        <w:t>地点：</w:t>
      </w:r>
      <w:r>
        <w:rPr>
          <w:rFonts w:hint="eastAsia" w:ascii="宋体" w:hAnsi="宋体" w:eastAsia="宋体" w:cs="宋体"/>
          <w:color w:val="auto"/>
          <w:spacing w:val="0"/>
          <w:sz w:val="24"/>
          <w:szCs w:val="24"/>
        </w:rPr>
        <w:t>郑州市郑东新区东风南路与创业路交叉口绿地中心北塔16楼</w:t>
      </w:r>
      <w:r>
        <w:rPr>
          <w:rFonts w:hint="eastAsia" w:ascii="宋体" w:hAnsi="宋体" w:eastAsia="宋体" w:cs="宋体"/>
          <w:color w:val="auto"/>
          <w:spacing w:val="0"/>
          <w:sz w:val="24"/>
          <w:szCs w:val="24"/>
          <w:lang w:eastAsia="zh-CN" w:bidi="ar"/>
        </w:rPr>
        <w:t>开标</w:t>
      </w:r>
      <w:r>
        <w:rPr>
          <w:rFonts w:hint="eastAsia" w:ascii="宋体" w:hAnsi="宋体" w:eastAsia="宋体" w:cs="宋体"/>
          <w:color w:val="auto"/>
          <w:spacing w:val="0"/>
          <w:sz w:val="24"/>
          <w:szCs w:val="24"/>
          <w:lang w:bidi="ar"/>
        </w:rPr>
        <w:t>室</w:t>
      </w:r>
      <w:r>
        <w:rPr>
          <w:rFonts w:hint="eastAsia" w:ascii="宋体" w:hAnsi="宋体" w:eastAsia="宋体" w:cs="宋体"/>
          <w:b w:val="0"/>
          <w:bCs w:val="0"/>
          <w:color w:val="auto"/>
          <w:spacing w:val="0"/>
          <w:sz w:val="24"/>
          <w:szCs w:val="24"/>
          <w:highlight w:val="none"/>
        </w:rPr>
        <w:t>。</w:t>
      </w:r>
    </w:p>
    <w:p w14:paraId="50C7AD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六、发布公告的媒介及</w:t>
      </w:r>
      <w:r>
        <w:rPr>
          <w:rFonts w:hint="eastAsia" w:ascii="宋体" w:hAnsi="宋体" w:eastAsia="宋体" w:cs="宋体"/>
          <w:b/>
          <w:bCs/>
          <w:color w:val="auto"/>
          <w:spacing w:val="0"/>
          <w:sz w:val="24"/>
          <w:szCs w:val="24"/>
          <w:highlight w:val="none"/>
          <w:lang w:eastAsia="zh-CN"/>
        </w:rPr>
        <w:t>招标</w:t>
      </w:r>
      <w:r>
        <w:rPr>
          <w:rFonts w:hint="eastAsia" w:ascii="宋体" w:hAnsi="宋体" w:eastAsia="宋体" w:cs="宋体"/>
          <w:b/>
          <w:bCs/>
          <w:color w:val="auto"/>
          <w:spacing w:val="0"/>
          <w:sz w:val="24"/>
          <w:szCs w:val="24"/>
          <w:highlight w:val="none"/>
        </w:rPr>
        <w:t>公告期限</w:t>
      </w:r>
    </w:p>
    <w:p w14:paraId="4C6284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本次竞争性磋商公告在《阳光易招公共资源交易平台》、《中国招标投标公共服务平台》、《河南省电子招标投标公共服务平台》上发布</w:t>
      </w:r>
      <w:r>
        <w:rPr>
          <w:rFonts w:hint="eastAsia" w:ascii="宋体" w:hAnsi="宋体" w:eastAsia="宋体" w:cs="宋体"/>
          <w:b w:val="0"/>
          <w:bCs w:val="0"/>
          <w:color w:val="auto"/>
          <w:spacing w:val="0"/>
          <w:sz w:val="24"/>
          <w:szCs w:val="24"/>
          <w:highlight w:val="none"/>
          <w:lang w:eastAsia="zh-CN"/>
        </w:rPr>
        <w:t>，招标</w:t>
      </w:r>
      <w:r>
        <w:rPr>
          <w:rFonts w:hint="eastAsia" w:ascii="宋体" w:hAnsi="宋体" w:eastAsia="宋体" w:cs="宋体"/>
          <w:b w:val="0"/>
          <w:bCs w:val="0"/>
          <w:color w:val="auto"/>
          <w:spacing w:val="0"/>
          <w:sz w:val="24"/>
          <w:szCs w:val="24"/>
          <w:highlight w:val="none"/>
        </w:rPr>
        <w:t>公告期限为三个工作日。</w:t>
      </w:r>
    </w:p>
    <w:p w14:paraId="17A80D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pacing w:val="0"/>
          <w:sz w:val="24"/>
          <w:szCs w:val="24"/>
          <w:highlight w:val="none"/>
        </w:rPr>
      </w:pPr>
      <w:r>
        <w:rPr>
          <w:rFonts w:hint="eastAsia" w:ascii="宋体" w:hAnsi="宋体" w:cs="宋体"/>
          <w:b/>
          <w:bCs/>
          <w:color w:val="auto"/>
          <w:spacing w:val="0"/>
          <w:sz w:val="24"/>
          <w:szCs w:val="24"/>
          <w:highlight w:val="none"/>
          <w:lang w:val="en-US" w:eastAsia="zh-CN"/>
        </w:rPr>
        <w:t>七</w:t>
      </w:r>
      <w:r>
        <w:rPr>
          <w:rFonts w:hint="eastAsia" w:ascii="宋体" w:hAnsi="宋体" w:eastAsia="宋体" w:cs="宋体"/>
          <w:b/>
          <w:bCs/>
          <w:color w:val="auto"/>
          <w:spacing w:val="0"/>
          <w:sz w:val="24"/>
          <w:szCs w:val="24"/>
          <w:highlight w:val="none"/>
          <w:lang w:eastAsia="zh-CN"/>
        </w:rPr>
        <w:t>、凡对本次招标提出询问，请按照以下方式联系</w:t>
      </w:r>
    </w:p>
    <w:p w14:paraId="229805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 xml:space="preserve">1.采购人信息 </w:t>
      </w:r>
    </w:p>
    <w:p w14:paraId="7762A5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名称：</w:t>
      </w:r>
      <w:r>
        <w:rPr>
          <w:rFonts w:hint="eastAsia" w:ascii="宋体" w:hAnsi="宋体" w:eastAsia="宋体" w:cs="宋体"/>
          <w:b w:val="0"/>
          <w:bCs w:val="0"/>
          <w:color w:val="auto"/>
          <w:spacing w:val="0"/>
          <w:sz w:val="24"/>
          <w:szCs w:val="24"/>
          <w:highlight w:val="none"/>
          <w:lang w:eastAsia="zh-CN"/>
        </w:rPr>
        <w:t>中牟县农业农村</w:t>
      </w:r>
      <w:r>
        <w:rPr>
          <w:rFonts w:hint="eastAsia" w:ascii="宋体" w:hAnsi="宋体" w:cs="宋体"/>
          <w:b w:val="0"/>
          <w:bCs w:val="0"/>
          <w:color w:val="auto"/>
          <w:spacing w:val="0"/>
          <w:sz w:val="24"/>
          <w:szCs w:val="24"/>
          <w:highlight w:val="none"/>
          <w:lang w:eastAsia="zh-CN"/>
        </w:rPr>
        <w:t>局</w:t>
      </w:r>
      <w:r>
        <w:rPr>
          <w:rFonts w:hint="eastAsia" w:ascii="宋体" w:hAnsi="宋体" w:cs="宋体"/>
          <w:b w:val="0"/>
          <w:bCs w:val="0"/>
          <w:color w:val="auto"/>
          <w:spacing w:val="0"/>
          <w:sz w:val="24"/>
          <w:szCs w:val="24"/>
          <w:highlight w:val="none"/>
          <w:lang w:val="en-US" w:eastAsia="zh-CN"/>
        </w:rPr>
        <w:t xml:space="preserve"> </w:t>
      </w:r>
    </w:p>
    <w:p w14:paraId="1F60BF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地址：中牟</w:t>
      </w:r>
      <w:r>
        <w:rPr>
          <w:rFonts w:hint="eastAsia" w:ascii="宋体" w:hAnsi="宋体" w:cs="宋体"/>
          <w:b w:val="0"/>
          <w:bCs w:val="0"/>
          <w:color w:val="auto"/>
          <w:spacing w:val="0"/>
          <w:sz w:val="24"/>
          <w:szCs w:val="24"/>
          <w:highlight w:val="none"/>
          <w:lang w:val="en-US" w:eastAsia="zh-CN"/>
        </w:rPr>
        <w:t>新区</w:t>
      </w:r>
      <w:r>
        <w:rPr>
          <w:rFonts w:hint="eastAsia" w:ascii="宋体" w:hAnsi="宋体" w:eastAsia="宋体" w:cs="宋体"/>
          <w:b w:val="0"/>
          <w:bCs w:val="0"/>
          <w:color w:val="auto"/>
          <w:spacing w:val="0"/>
          <w:sz w:val="24"/>
          <w:szCs w:val="24"/>
          <w:highlight w:val="none"/>
        </w:rPr>
        <w:t>商都大道房产大厦</w:t>
      </w:r>
    </w:p>
    <w:p w14:paraId="284396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联系人</w:t>
      </w:r>
      <w:r>
        <w:rPr>
          <w:rFonts w:hint="eastAsia" w:ascii="宋体" w:hAnsi="宋体" w:cs="宋体"/>
          <w:b w:val="0"/>
          <w:bCs w:val="0"/>
          <w:color w:val="auto"/>
          <w:spacing w:val="0"/>
          <w:sz w:val="24"/>
          <w:szCs w:val="24"/>
          <w:highlight w:val="none"/>
          <w:lang w:eastAsia="zh-CN"/>
        </w:rPr>
        <w:t>：陈先生</w:t>
      </w:r>
    </w:p>
    <w:p w14:paraId="45E6BCA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联系方式：0371-62031153</w:t>
      </w:r>
    </w:p>
    <w:p w14:paraId="1912B4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eastAsia="zh-CN"/>
        </w:rPr>
      </w:pPr>
      <w:r>
        <w:rPr>
          <w:rFonts w:hint="eastAsia" w:ascii="宋体" w:hAnsi="宋体" w:eastAsia="宋体" w:cs="宋体"/>
          <w:b w:val="0"/>
          <w:bCs w:val="0"/>
          <w:color w:val="auto"/>
          <w:spacing w:val="0"/>
          <w:sz w:val="24"/>
          <w:szCs w:val="24"/>
          <w:highlight w:val="none"/>
        </w:rPr>
        <w:t>2.采购代理机构信息</w:t>
      </w:r>
      <w:r>
        <w:rPr>
          <w:rFonts w:hint="eastAsia" w:ascii="宋体" w:hAnsi="宋体" w:eastAsia="宋体" w:cs="宋体"/>
          <w:b w:val="0"/>
          <w:bCs w:val="0"/>
          <w:color w:val="auto"/>
          <w:spacing w:val="0"/>
          <w:sz w:val="24"/>
          <w:szCs w:val="24"/>
          <w:highlight w:val="none"/>
          <w:lang w:eastAsia="zh-CN"/>
        </w:rPr>
        <w:t>（如有）</w:t>
      </w:r>
    </w:p>
    <w:p w14:paraId="2C2323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名称：</w:t>
      </w:r>
      <w:r>
        <w:rPr>
          <w:rFonts w:hint="eastAsia" w:ascii="宋体" w:hAnsi="宋体" w:eastAsia="宋体" w:cs="宋体"/>
          <w:b w:val="0"/>
          <w:bCs w:val="0"/>
          <w:color w:val="auto"/>
          <w:spacing w:val="0"/>
          <w:sz w:val="24"/>
          <w:szCs w:val="24"/>
          <w:highlight w:val="none"/>
          <w:lang w:eastAsia="zh-CN"/>
        </w:rPr>
        <w:t>河南荣祥项目管理有限公司</w:t>
      </w:r>
      <w:r>
        <w:rPr>
          <w:rFonts w:hint="eastAsia" w:ascii="宋体" w:hAnsi="宋体" w:eastAsia="宋体" w:cs="宋体"/>
          <w:b w:val="0"/>
          <w:bCs w:val="0"/>
          <w:color w:val="auto"/>
          <w:spacing w:val="0"/>
          <w:sz w:val="24"/>
          <w:szCs w:val="24"/>
          <w:highlight w:val="none"/>
        </w:rPr>
        <w:t xml:space="preserve"> </w:t>
      </w:r>
    </w:p>
    <w:p w14:paraId="44AB842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地址：郑州市金水东路楷林C座18</w:t>
      </w:r>
      <w:r>
        <w:rPr>
          <w:rFonts w:hint="eastAsia" w:ascii="宋体" w:hAnsi="宋体" w:cs="宋体"/>
          <w:b w:val="0"/>
          <w:bCs w:val="0"/>
          <w:color w:val="auto"/>
          <w:spacing w:val="0"/>
          <w:sz w:val="24"/>
          <w:szCs w:val="24"/>
          <w:highlight w:val="none"/>
          <w:lang w:val="en-US" w:eastAsia="zh-CN"/>
        </w:rPr>
        <w:t>楼</w:t>
      </w:r>
    </w:p>
    <w:p w14:paraId="3C5E2E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联系人：</w:t>
      </w:r>
      <w:r>
        <w:rPr>
          <w:rFonts w:hint="eastAsia" w:ascii="宋体" w:hAnsi="宋体" w:eastAsia="宋体" w:cs="宋体"/>
          <w:b w:val="0"/>
          <w:bCs w:val="0"/>
          <w:color w:val="auto"/>
          <w:spacing w:val="0"/>
          <w:sz w:val="24"/>
          <w:szCs w:val="24"/>
          <w:highlight w:val="none"/>
          <w:lang w:eastAsia="zh-CN"/>
        </w:rPr>
        <w:t>王</w:t>
      </w:r>
      <w:r>
        <w:rPr>
          <w:rFonts w:hint="eastAsia" w:ascii="宋体" w:hAnsi="宋体" w:eastAsia="宋体" w:cs="宋体"/>
          <w:b w:val="0"/>
          <w:bCs w:val="0"/>
          <w:color w:val="auto"/>
          <w:spacing w:val="0"/>
          <w:sz w:val="24"/>
          <w:szCs w:val="24"/>
          <w:highlight w:val="none"/>
        </w:rPr>
        <w:t>女士</w:t>
      </w:r>
    </w:p>
    <w:p w14:paraId="29E630A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联系方式：</w:t>
      </w:r>
      <w:r>
        <w:rPr>
          <w:rFonts w:hint="eastAsia" w:ascii="宋体" w:hAnsi="宋体" w:eastAsia="宋体" w:cs="宋体"/>
          <w:b w:val="0"/>
          <w:bCs w:val="0"/>
          <w:color w:val="auto"/>
          <w:spacing w:val="0"/>
          <w:sz w:val="24"/>
          <w:szCs w:val="24"/>
          <w:highlight w:val="none"/>
          <w:lang w:val="en-US" w:eastAsia="zh-CN"/>
        </w:rPr>
        <w:t>0371-61311660</w:t>
      </w:r>
    </w:p>
    <w:p w14:paraId="75E393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8733B"/>
    <w:rsid w:val="37F222D9"/>
    <w:rsid w:val="60C8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2026-03-20T03:24:00Z</dcterms:created>
  <dc:creator>Administrator</dc:creator>
  <cp:lastModifiedBy>Administrator</cp:lastModifiedBy>
  <dcterms:modified xsi:type="dcterms:W3CDTF">2026-03-20T03:36:04Z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F370C358F3BA4C6A9FC539156871EEAE_11</vt:lpwstr>
  </property>
  <property fmtid="{D5CDD505-2E9C-101B-9397-08002B2CF9AE}" pid="4" name="KSOTemplateDocerSaveRecord">
    <vt:lpwstr>eyJoZGlkIjoiNTRlYTMzMDVjNzQxNWQxZWVlNDNiNGFlOTViMGZiMGUiLCJ1c2VySWQiOiI1NDU3NDg5MTQifQ==</vt:lpwstr>
  </property>
</Properties>
</file>